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pStyle w:val="a6"/>
        <w:jc w:val="both"/>
        <w:rPr>
          <w:bCs/>
        </w:rPr>
      </w:pPr>
      <w:r w:rsidRPr="00AD68C6">
        <w:rPr>
          <w:bCs/>
        </w:rPr>
        <w:t>*</w:t>
      </w:r>
      <w:r w:rsidRPr="00AD68C6">
        <w:rPr>
          <w:snapToGrid w:val="0"/>
        </w:rPr>
        <w:t>Настоящее Приложение является неотъемлемой частью Договора аренды в том случае, если в Договоре прямо указывается ссылка / гиперссылка на Приложение, размещенное на официальном сайте ТЦ «Эко Дом»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Приложение № 4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 xml:space="preserve">к договору субаренды нежилых помещений 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>ТЦ «Эко Дом»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ПРАВИЛА ВНУТРЕННЕГО РАСПОРЯДКА</w:t>
      </w:r>
    </w:p>
    <w:p w:rsidR="00475A34" w:rsidRPr="00AD68C6" w:rsidRDefault="00475A34" w:rsidP="00475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5A34" w:rsidRPr="00AD68C6" w:rsidRDefault="00475A34" w:rsidP="00475A34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475A34" w:rsidRPr="00AD68C6" w:rsidRDefault="00475A34" w:rsidP="00475A34">
      <w:pPr>
        <w:pStyle w:val="a8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Торговый Центр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» открыт для посетителей ежедневно, кроме 1, 2 января – выходной день.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1.2. Режим работы Субарендаторов Торгового Центра устанавливается: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1.2.1. Для непродовольственных товаров с 10-00 до 20-00 часов с понедельника по воскресенье.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В указанные часы Субарендатору необходимо обеспечить работу арендуемого Объекта для покупателей. Закрытый доступ на Объект в рабочие часы считается нарушением, за которое предусмотрены штрафные санкции.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1.3. Все взаимоотношения между Субарендатором и Арендатором (запросы, согласования, разрешения, предложения, претензии и прочее) производятся исключительно в письменной форме.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1.4. Субарендаторы не вправе устанавливать свой режим работы на территории ТЦ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». В случае необходимости закрытия обособленного объекта торговли (магазина, торговой точки) во время работы, Субарендаторы обязаны разместить объявление с информацией для покупателей о причинах и периоде закрытия объекта на видном месте (входной группе, витрине и т.п.) и письменно согласовать с Арендатором изменение режима работы.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1.5. Права Субарендаторов торговых мест определяются соответствующими законодательными актами, Правилами торговли, правилами внутреннего распорядка ТЦ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» и договором аренды арендуемого Объекта.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1.6. Арендатор несет ответственность за организацию торговой деятельности в соответствии с нормативно-правовыми актами по осуществлению торговой деятельности, а также обеспечение необходимых условий для нормального функционирования ТЦ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».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D68C6">
        <w:rPr>
          <w:rFonts w:ascii="Times New Roman" w:hAnsi="Times New Roman" w:cs="Times New Roman"/>
          <w:sz w:val="24"/>
          <w:szCs w:val="24"/>
          <w:lang w:val="x-none"/>
        </w:rPr>
        <w:t>1.</w:t>
      </w:r>
      <w:r w:rsidRPr="00AD68C6">
        <w:rPr>
          <w:rFonts w:ascii="Times New Roman" w:hAnsi="Times New Roman" w:cs="Times New Roman"/>
          <w:sz w:val="24"/>
          <w:szCs w:val="24"/>
        </w:rPr>
        <w:t>7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. Субарендатор, в целях скорейшего разрешения текущих вопросов, вправе назначить ответственное лицо из числа своих сотрудников. Для этого необходимо предоставить </w:t>
      </w:r>
      <w:r w:rsidRPr="00AD68C6">
        <w:rPr>
          <w:rFonts w:ascii="Times New Roman" w:hAnsi="Times New Roman" w:cs="Times New Roman"/>
          <w:sz w:val="24"/>
          <w:szCs w:val="24"/>
        </w:rPr>
        <w:t xml:space="preserve">в 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>Администрации доверенность (</w:t>
      </w:r>
      <w:r w:rsidRPr="00AD68C6">
        <w:rPr>
          <w:rFonts w:ascii="Times New Roman" w:hAnsi="Times New Roman" w:cs="Times New Roman"/>
          <w:sz w:val="24"/>
          <w:szCs w:val="24"/>
        </w:rPr>
        <w:t xml:space="preserve">Доверенность по форме, являющейся Приложением № 6 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к </w:t>
      </w:r>
      <w:r w:rsidRPr="00AD68C6">
        <w:rPr>
          <w:rFonts w:ascii="Times New Roman" w:hAnsi="Times New Roman" w:cs="Times New Roman"/>
          <w:sz w:val="24"/>
          <w:szCs w:val="24"/>
        </w:rPr>
        <w:t>д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оговору </w:t>
      </w:r>
      <w:r w:rsidRPr="00AD68C6">
        <w:rPr>
          <w:rFonts w:ascii="Times New Roman" w:hAnsi="Times New Roman" w:cs="Times New Roman"/>
          <w:sz w:val="24"/>
          <w:szCs w:val="24"/>
        </w:rPr>
        <w:t>субаренды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или доверенность другой формы, где четко определены полномочия представителя) на ответственное лицо, наделенное соответствующими полномочиями.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475A34" w:rsidRPr="00AD68C6" w:rsidRDefault="00475A34" w:rsidP="00475A3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 xml:space="preserve">ПРАВИЛА РАБОТЫ СУБАРЕНДАТОРОВ, ОСУЩЕСТВЛЯЮЩИХ ТОРГОВУЮ ДЕЯТЕЛЬНОСТЬ В </w:t>
      </w:r>
      <w:r w:rsidRPr="00AD68C6">
        <w:rPr>
          <w:rFonts w:ascii="Times New Roman" w:hAnsi="Times New Roman" w:cs="Times New Roman"/>
          <w:b/>
          <w:sz w:val="24"/>
          <w:szCs w:val="24"/>
        </w:rPr>
        <w:t>ТЦ</w:t>
      </w:r>
      <w:r w:rsidRPr="00AD68C6">
        <w:rPr>
          <w:rFonts w:ascii="Times New Roman" w:hAnsi="Times New Roman" w:cs="Times New Roman"/>
          <w:b/>
          <w:bCs/>
          <w:sz w:val="24"/>
          <w:szCs w:val="24"/>
        </w:rPr>
        <w:t xml:space="preserve"> «ЭКОДОМ»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Лица, осуществляющие торговую деятельность в ТЦ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», обязаны: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2.1. Осуществлять торговлю на Объекте субаренды в соответствии с требованиями действующего законодательства Российской Федерации, Хабаровского края, соответствующих надзорных органов и уполномоченных органов местного самоуправления, в том числе, но не исключительно: в области обеспечения безопасности жизнедеятельности человека, 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>правил охраны труда, электробезопасности</w:t>
      </w:r>
      <w:r w:rsidRPr="00AD68C6">
        <w:rPr>
          <w:rFonts w:ascii="Times New Roman" w:hAnsi="Times New Roman" w:cs="Times New Roman"/>
          <w:sz w:val="24"/>
          <w:szCs w:val="24"/>
        </w:rPr>
        <w:t xml:space="preserve">, 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пожарной безопасности </w:t>
      </w:r>
      <w:r w:rsidRPr="00AD68C6">
        <w:rPr>
          <w:rFonts w:ascii="Times New Roman" w:hAnsi="Times New Roman" w:cs="Times New Roman"/>
          <w:sz w:val="24"/>
          <w:szCs w:val="24"/>
        </w:rPr>
        <w:t>и экологии.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2.2. Содержать арендуемый Объект в чистом, опрятном состоянии, с соблюдением санитарно-гигиенических норм и правил.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D68C6">
        <w:rPr>
          <w:rFonts w:ascii="Times New Roman" w:hAnsi="Times New Roman" w:cs="Times New Roman"/>
          <w:sz w:val="24"/>
          <w:szCs w:val="24"/>
          <w:lang w:val="x-none"/>
        </w:rPr>
        <w:t>2.3.</w:t>
      </w:r>
      <w:r w:rsidRPr="00AD68C6">
        <w:rPr>
          <w:rFonts w:ascii="Times New Roman" w:hAnsi="Times New Roman" w:cs="Times New Roman"/>
          <w:sz w:val="24"/>
          <w:szCs w:val="24"/>
        </w:rPr>
        <w:t xml:space="preserve"> 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Обеспечить уборку всего </w:t>
      </w:r>
      <w:r w:rsidRPr="00AD68C6">
        <w:rPr>
          <w:rFonts w:ascii="Times New Roman" w:hAnsi="Times New Roman" w:cs="Times New Roman"/>
          <w:sz w:val="24"/>
          <w:szCs w:val="24"/>
        </w:rPr>
        <w:t>Объекта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, включая витрины, торговое оборудование, продаваемые товары, рекламные вывески и иное имущество, расположенное  </w:t>
      </w:r>
      <w:r w:rsidRPr="00AD68C6">
        <w:rPr>
          <w:rFonts w:ascii="Times New Roman" w:hAnsi="Times New Roman" w:cs="Times New Roman"/>
          <w:sz w:val="24"/>
          <w:szCs w:val="24"/>
        </w:rPr>
        <w:t>на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AD68C6">
        <w:rPr>
          <w:rFonts w:ascii="Times New Roman" w:hAnsi="Times New Roman" w:cs="Times New Roman"/>
          <w:sz w:val="24"/>
          <w:szCs w:val="24"/>
        </w:rPr>
        <w:t>Объекте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D68C6">
        <w:rPr>
          <w:rFonts w:ascii="Times New Roman" w:hAnsi="Times New Roman" w:cs="Times New Roman"/>
          <w:b/>
          <w:sz w:val="24"/>
          <w:szCs w:val="24"/>
          <w:lang w:val="x-none"/>
        </w:rPr>
        <w:lastRenderedPageBreak/>
        <w:t xml:space="preserve">Уборка Помещений производится строго вне часов работы </w:t>
      </w:r>
      <w:r w:rsidRPr="00AD68C6">
        <w:rPr>
          <w:rFonts w:ascii="Times New Roman" w:hAnsi="Times New Roman" w:cs="Times New Roman"/>
          <w:b/>
          <w:sz w:val="24"/>
          <w:szCs w:val="24"/>
        </w:rPr>
        <w:t>магазина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D68C6">
        <w:rPr>
          <w:rFonts w:ascii="Times New Roman" w:hAnsi="Times New Roman" w:cs="Times New Roman"/>
          <w:sz w:val="24"/>
          <w:szCs w:val="24"/>
          <w:lang w:val="x-none"/>
        </w:rPr>
        <w:t>2.4. Нахождение Субарендаторов, сотрудников Субарендатора с уборочным инвентарем в общественных зонах Т</w:t>
      </w:r>
      <w:r w:rsidRPr="00AD68C6">
        <w:rPr>
          <w:rFonts w:ascii="Times New Roman" w:hAnsi="Times New Roman" w:cs="Times New Roman"/>
          <w:sz w:val="24"/>
          <w:szCs w:val="24"/>
        </w:rPr>
        <w:t>Ц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«</w:t>
      </w:r>
      <w:proofErr w:type="spellStart"/>
      <w:r w:rsidRPr="00AD68C6">
        <w:rPr>
          <w:rFonts w:ascii="Times New Roman" w:hAnsi="Times New Roman" w:cs="Times New Roman"/>
          <w:sz w:val="24"/>
          <w:szCs w:val="24"/>
          <w:lang w:val="x-none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  <w:lang w:val="x-none"/>
        </w:rPr>
        <w:t>» строго запрещено с 10:00 ч. до 2</w:t>
      </w:r>
      <w:r w:rsidRPr="00AD68C6">
        <w:rPr>
          <w:rFonts w:ascii="Times New Roman" w:hAnsi="Times New Roman" w:cs="Times New Roman"/>
          <w:sz w:val="24"/>
          <w:szCs w:val="24"/>
        </w:rPr>
        <w:t>0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>:00 ч.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D68C6">
        <w:rPr>
          <w:rFonts w:ascii="Times New Roman" w:hAnsi="Times New Roman" w:cs="Times New Roman"/>
          <w:sz w:val="24"/>
          <w:szCs w:val="24"/>
          <w:lang w:val="x-none"/>
        </w:rPr>
        <w:t>2.5. Субарендаторы обязаны проинструктировать своих сотрудников о необходимости соблюдения чистоты и порядка в туалетах. Строго запрещено сливать в раковины пищевые отходы и любые жидкости, способствующие засорению слива и повреждению поверхностей сантехнического оборудования.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Сотрудникам Субарендатора запрещается осуществлять забор и/или слив </w:t>
      </w:r>
      <w:r w:rsidRPr="00AD68C6">
        <w:rPr>
          <w:rFonts w:ascii="Times New Roman" w:hAnsi="Times New Roman" w:cs="Times New Roman"/>
          <w:sz w:val="24"/>
          <w:szCs w:val="24"/>
        </w:rPr>
        <w:t xml:space="preserve">грязной 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>воды в туалетах</w:t>
      </w:r>
      <w:r w:rsidRPr="00AD68C6">
        <w:rPr>
          <w:rFonts w:ascii="Times New Roman" w:hAnsi="Times New Roman" w:cs="Times New Roman"/>
          <w:sz w:val="24"/>
          <w:szCs w:val="24"/>
        </w:rPr>
        <w:t>, образовавшейся в результате уборки помещений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после 10:00 ч. и до 2</w:t>
      </w:r>
      <w:r w:rsidRPr="00AD68C6">
        <w:rPr>
          <w:rFonts w:ascii="Times New Roman" w:hAnsi="Times New Roman" w:cs="Times New Roman"/>
          <w:sz w:val="24"/>
          <w:szCs w:val="24"/>
        </w:rPr>
        <w:t>0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>:00 ч.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 xml:space="preserve">2.6. </w:t>
      </w:r>
      <w:r w:rsidRPr="00AD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68C6">
        <w:rPr>
          <w:rFonts w:ascii="Times New Roman" w:hAnsi="Times New Roman" w:cs="Times New Roman"/>
          <w:bCs/>
          <w:sz w:val="24"/>
          <w:szCs w:val="24"/>
        </w:rPr>
        <w:t>Относиться к покупателю</w:t>
      </w:r>
      <w:r w:rsidRPr="00AD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68C6">
        <w:rPr>
          <w:rFonts w:ascii="Times New Roman" w:hAnsi="Times New Roman" w:cs="Times New Roman"/>
          <w:bCs/>
          <w:sz w:val="24"/>
          <w:szCs w:val="24"/>
        </w:rPr>
        <w:t>компетентно, вежливо, доброжелательно вне зависимости от его социального статуса.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2.7. Соблюдать правила пожарной безопасности, бережно относится к имуществу Арендатора. Не допускать, демонтаж, повреждение или изменение проектных решений, автоматической пожарной сигнализации, электрических систем и оборудования, систем отопления, вентиляций и кондиционирования, электропроводки и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электроустановочных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 изделий. Не допускать установку дополнительного инженерного оборудования, бытовых приборов, без согласования с Арендатором. 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Субарендатор обязан ознакомить своих сотрудников с «Инструкцией по мерам пожарной безопасности для Субарендаторов в помещении ТЦ «Экодом»». Субарендатор обязан иметь документацию по пожарной безопасности (ПБ) и охране труда (ОТ), надлежащим образом вести ее на арендуемом объекте и предоставлять на проверку по требованию Арендатора.              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2.8. </w:t>
      </w:r>
      <w:r w:rsidRPr="00AD68C6"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ст.9, ч.2, п.1.3; ст.10, ч.1, п.3, ч.2, п.1.2, ст.12, ч.1, п.6,9,14 Федерального закона, курение Субарендаторов и их сотрудников ЗАПРЕЩАЕТСЯ в местах, обозначенных знаком «Курение запрещено». Курение РАЗРЕШАЕТСЯ только в специально выделенном месте, обозначенном знаком «Место для курения» (см. </w:t>
      </w:r>
      <w:r w:rsidRPr="00AD68C6">
        <w:rPr>
          <w:rFonts w:ascii="Times New Roman" w:eastAsia="Calibri" w:hAnsi="Times New Roman" w:cs="Times New Roman"/>
          <w:sz w:val="24"/>
          <w:szCs w:val="24"/>
        </w:rPr>
        <w:t>Схему расположения специализированных зон и площадок</w:t>
      </w:r>
      <w:r w:rsidRPr="00AD68C6">
        <w:rPr>
          <w:rFonts w:ascii="Times New Roman" w:hAnsi="Times New Roman" w:cs="Times New Roman"/>
          <w:bCs/>
          <w:sz w:val="24"/>
          <w:szCs w:val="24"/>
        </w:rPr>
        <w:t>) в часы работы ТЦ «</w:t>
      </w:r>
      <w:proofErr w:type="spellStart"/>
      <w:r w:rsidRPr="00AD68C6">
        <w:rPr>
          <w:rFonts w:ascii="Times New Roman" w:hAnsi="Times New Roman" w:cs="Times New Roman"/>
          <w:bCs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bCs/>
          <w:sz w:val="24"/>
          <w:szCs w:val="24"/>
        </w:rPr>
        <w:t>».  В случае нарушения данного пункта Арендатор вправе потребовать от Субарендатора уплаты штрафа в размере 1000,00 рублей за каждый факт нарушения). Основанием для выставления штрафа является протокол, составленный сотрудниками службы охраны ТЦ «</w:t>
      </w:r>
      <w:proofErr w:type="spellStart"/>
      <w:r w:rsidRPr="00AD68C6">
        <w:rPr>
          <w:rFonts w:ascii="Times New Roman" w:hAnsi="Times New Roman" w:cs="Times New Roman"/>
          <w:bCs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bCs/>
          <w:sz w:val="24"/>
          <w:szCs w:val="24"/>
        </w:rPr>
        <w:t>».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2.9. Субарендатору запрещается производство шумовых работ в рабочее время ТЦ.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2.10.Строго соблюдать режим работы торгового центра, установленного настоящими правилами.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2.11.Установленное торговое оборудование в арендуемых помещениях Субарендаторов не должно ограничивать доступ дежурного персонала к инженерным системам помещения.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2.12. На арендуемом Объекте Субарендатору и сотрудникам Субарендаторов запрещается: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реализация и хранение огнестрельного, газового и пневматического оружия, с нарушением требований Постановления Правительства РФ от 21.06.1998 №814 и если такая продукция не включена в ассортиментный перечень реализуемых товаров (Приложение № 3 к договору субаренды), согласованного с Арендатором;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реализация и хранение легковоспламеняющихся, огнеопасных, взрывоопасных предметов, с нарушением требований Постановления Правительства РФ от 09.03.2010 №132 и если такая продукция не включена в ассортиментный перечень реализуемых товаров (Приложение № 3 к договору субаренды), согласованного с Арендатором;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реализация взрывчатых, ядовитых и радиоактивных веществ; 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хранение и реализация наркотиков; 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реализация других товаров, запрещенных к свободной торговли; 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реализация других товаров, несоответствующих ассортиментному перечню (Приложение № 3 к договору субаренды), согласованного с Арендатором;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конструкции подвесного потолка для подвешивания каких-либо предметов; 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курение, употребление спиртных напитков; 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содержать животных и птиц,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хранение зловонных и скоропортящихся веществ, товаров;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принимать пищу;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сидеть в присутствии покупателя, если покупатель стоит;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читать книги, газеты, заниматься рукоделием, рисовать;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наводить макияж, приводить прическу в порядок;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вести неслужебные разговоры на рабочем месте;</w:t>
      </w:r>
    </w:p>
    <w:p w:rsidR="00475A34" w:rsidRPr="00AD68C6" w:rsidRDefault="00475A34" w:rsidP="00475A3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пользоваться бытовыми электрическими приборами в личных целях (электрочайник,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термопот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поттер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), микроволновая печь и т.д.)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2.13. При осуществлении торговли Субарендатор обязан иметь на торговом месте следующий комплект документов, формирующийся в зависимости от юридического статуса Субарендатора и специфики его торговой деятельности:</w:t>
      </w:r>
    </w:p>
    <w:p w:rsidR="00475A34" w:rsidRPr="00AD68C6" w:rsidRDefault="00475A34" w:rsidP="00475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договор субаренды на торговое место (или его копию), </w:t>
      </w:r>
    </w:p>
    <w:p w:rsidR="00475A34" w:rsidRPr="00AD68C6" w:rsidRDefault="00475A34" w:rsidP="00475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копию приказа о назначении ответственного за пожарную безопасность на арендуемом объекте,</w:t>
      </w:r>
    </w:p>
    <w:p w:rsidR="00475A34" w:rsidRPr="00AD68C6" w:rsidRDefault="00475A34" w:rsidP="00475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свидетельство о регистрации Субарендатора в качестве субъекта предпринимательской деятельности (или его копию), </w:t>
      </w:r>
    </w:p>
    <w:p w:rsidR="00475A34" w:rsidRPr="00AD68C6" w:rsidRDefault="00475A34" w:rsidP="00475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лицензию (или ее копию) на торговлю определенными группами товаров (если ее получение предусмотрено действующим законодательством), </w:t>
      </w:r>
    </w:p>
    <w:p w:rsidR="00475A34" w:rsidRPr="00AD68C6" w:rsidRDefault="00475A34" w:rsidP="00475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сертификат соответствия (качества) реализуемых товаров (или его копию) либо иной документ, подтверждающий качество реализуемых товаров, </w:t>
      </w:r>
    </w:p>
    <w:p w:rsidR="00475A34" w:rsidRPr="00AD68C6" w:rsidRDefault="00475A34" w:rsidP="00475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сертификат безопасности (или его копию) реализуемых товаров (в случаях, установленных действующим законодательством), </w:t>
      </w:r>
    </w:p>
    <w:p w:rsidR="00475A34" w:rsidRPr="00AD68C6" w:rsidRDefault="00475A34" w:rsidP="00475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происхождение реализуемых товаров, </w:t>
      </w:r>
    </w:p>
    <w:p w:rsidR="00475A34" w:rsidRPr="00AD68C6" w:rsidRDefault="00475A34" w:rsidP="00475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согласованный ассортиментный перечень реализуемых товаров с ЦГСЭН (или его копию); </w:t>
      </w:r>
    </w:p>
    <w:p w:rsidR="00475A34" w:rsidRPr="00AD68C6" w:rsidRDefault="00475A34" w:rsidP="00475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личные медицинские книжки единого образца с необходимыми отметками для продавцов и другие документы, подтверждающие состояние здоровья продавцов по установленным для торговли медицинским показаниям (в случаях, установленных действующим законодательством), </w:t>
      </w:r>
    </w:p>
    <w:p w:rsidR="00475A34" w:rsidRPr="00AD68C6" w:rsidRDefault="00475A34" w:rsidP="00475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продавец, уполномоченный юридическим лицом (Субарендатором торгового места) осуществлять от его имени продажу товаров, обязан также предъявить документ (приказ о приеме на работу либо трудовой договор или иной договор гражданско-правового характера), подтверждающий его право осуществлять торговую деятельность, </w:t>
      </w:r>
    </w:p>
    <w:p w:rsidR="00475A34" w:rsidRPr="00AD68C6" w:rsidRDefault="00475A34" w:rsidP="00475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иные документы, наличие которых необходимо при осуществлении торговли в соответствии с действующим законодательством.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2.14. При осуществлении торговли на арендуемом Объекте Субарендатор должен:</w:t>
      </w:r>
    </w:p>
    <w:p w:rsidR="00475A34" w:rsidRPr="00AD68C6" w:rsidRDefault="00475A34" w:rsidP="00475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иметь информацию для покупателей в соответствии с действующим законодательством (правильно оформленные ценники на реализуемый товар, аннотации, содержащие информацию о товаре на русском языке, в</w:t>
      </w:r>
      <w:r w:rsidRPr="00AD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68C6">
        <w:rPr>
          <w:rFonts w:ascii="Times New Roman" w:hAnsi="Times New Roman" w:cs="Times New Roman"/>
          <w:sz w:val="24"/>
          <w:szCs w:val="24"/>
        </w:rPr>
        <w:t xml:space="preserve">необходимых случаях - ассортиментный перечень реализуемых товаров и т.п.). Не допускать использование написанных от руки или небрежно оформленные объявления и др. информация, находящиеся на столах и стендах). А также иметь пакет нормативных документов (Книгу отзывов и предложений, контрольный журнал и т.д.). </w:t>
      </w:r>
    </w:p>
    <w:p w:rsidR="00475A34" w:rsidRPr="00AD68C6" w:rsidRDefault="00475A34" w:rsidP="00475A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иметь упаковочный материал.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2.15. Арендатор имеет право проверять наличие комплекта документов, необходимых для осуществления торговой деятельности в ТЦ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».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68C6">
        <w:rPr>
          <w:rFonts w:ascii="Times New Roman" w:hAnsi="Times New Roman" w:cs="Times New Roman"/>
          <w:iCs/>
          <w:sz w:val="24"/>
          <w:szCs w:val="24"/>
        </w:rPr>
        <w:t>2.16. В случае если Субарендатор использует музыкальное оформление в магазине, а также размещает рекламные ролики, они не должны быть слышны за пределами арендуемого Объекта.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  <w:lang w:val="x-none"/>
        </w:rPr>
        <w:t>2.1</w:t>
      </w:r>
      <w:r w:rsidRPr="00AD68C6">
        <w:rPr>
          <w:rFonts w:ascii="Times New Roman" w:hAnsi="Times New Roman" w:cs="Times New Roman"/>
          <w:sz w:val="24"/>
          <w:szCs w:val="24"/>
        </w:rPr>
        <w:t>7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>. Все поставки и завоз любых грузов в Т</w:t>
      </w:r>
      <w:r w:rsidRPr="00AD68C6">
        <w:rPr>
          <w:rFonts w:ascii="Times New Roman" w:hAnsi="Times New Roman" w:cs="Times New Roman"/>
          <w:sz w:val="24"/>
          <w:szCs w:val="24"/>
        </w:rPr>
        <w:t>Ц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«</w:t>
      </w:r>
      <w:proofErr w:type="spellStart"/>
      <w:r w:rsidRPr="00AD68C6">
        <w:rPr>
          <w:rFonts w:ascii="Times New Roman" w:hAnsi="Times New Roman" w:cs="Times New Roman"/>
          <w:sz w:val="24"/>
          <w:szCs w:val="24"/>
          <w:lang w:val="x-none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  <w:lang w:val="x-none"/>
        </w:rPr>
        <w:t>», либо из него осуществляются только через зону загрузки-выгрузки товаров Т</w:t>
      </w:r>
      <w:r w:rsidRPr="00AD68C6">
        <w:rPr>
          <w:rFonts w:ascii="Times New Roman" w:hAnsi="Times New Roman" w:cs="Times New Roman"/>
          <w:sz w:val="24"/>
          <w:szCs w:val="24"/>
        </w:rPr>
        <w:t>Ц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«</w:t>
      </w:r>
      <w:proofErr w:type="spellStart"/>
      <w:r w:rsidRPr="00AD68C6">
        <w:rPr>
          <w:rFonts w:ascii="Times New Roman" w:hAnsi="Times New Roman" w:cs="Times New Roman"/>
          <w:sz w:val="24"/>
          <w:szCs w:val="24"/>
          <w:lang w:val="x-none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  <w:lang w:val="x-none"/>
        </w:rPr>
        <w:t>».</w:t>
      </w:r>
      <w:r w:rsidRPr="00AD68C6">
        <w:rPr>
          <w:rFonts w:ascii="Times New Roman" w:hAnsi="Times New Roman" w:cs="Times New Roman"/>
          <w:sz w:val="24"/>
          <w:szCs w:val="24"/>
        </w:rPr>
        <w:t xml:space="preserve"> Для выполнения погрузочно-разгрузочных работ в ТЦ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» предоставляются телеги. Телеги используются только для завоза или вывоза груза (товара) с весом не более 150 кг. на одну телегу, время использования не должно превышать 60 минут. После использования Субарендатор обязан вернуть телегу в зону загрузки-выгрузки товаров, а в случае загрязнения телеги, произвести ее очистку.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D68C6">
        <w:rPr>
          <w:rFonts w:ascii="Times New Roman" w:hAnsi="Times New Roman" w:cs="Times New Roman"/>
          <w:sz w:val="24"/>
          <w:szCs w:val="24"/>
        </w:rPr>
        <w:t>2.17.1.Запрещается использовать телеги, маркированные к соответствующему виду продукции: М-охлажденное мясо; Д-для остальной продукции в упаковке; Р-рыба (охлажденная, мороженная); О-овощи/фрукты, в случае использования телег, маркированных к соответствующему виду продукции, на Субарендатора накладывается штраф.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Подтверждением факта нарушения  является акт</w:t>
      </w:r>
      <w:r w:rsidRPr="00AD68C6">
        <w:rPr>
          <w:rFonts w:ascii="Times New Roman" w:hAnsi="Times New Roman" w:cs="Times New Roman"/>
          <w:sz w:val="24"/>
          <w:szCs w:val="24"/>
        </w:rPr>
        <w:t xml:space="preserve"> с фото фиксацией факта нарушения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, подписанный сотрудником Арендатора и </w:t>
      </w:r>
      <w:r w:rsidRPr="00AD68C6">
        <w:rPr>
          <w:rFonts w:ascii="Times New Roman" w:hAnsi="Times New Roman" w:cs="Times New Roman"/>
          <w:sz w:val="24"/>
          <w:szCs w:val="24"/>
        </w:rPr>
        <w:t>руководителем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службы безопасности Т</w:t>
      </w:r>
      <w:r w:rsidRPr="00AD68C6">
        <w:rPr>
          <w:rFonts w:ascii="Times New Roman" w:hAnsi="Times New Roman" w:cs="Times New Roman"/>
          <w:sz w:val="24"/>
          <w:szCs w:val="24"/>
        </w:rPr>
        <w:t>Ц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  <w:lang w:val="x-none"/>
        </w:rPr>
        <w:t>»</w:t>
      </w:r>
      <w:r w:rsidRPr="00AD68C6">
        <w:rPr>
          <w:rFonts w:ascii="Times New Roman" w:hAnsi="Times New Roman" w:cs="Times New Roman"/>
          <w:sz w:val="24"/>
          <w:szCs w:val="24"/>
        </w:rPr>
        <w:t>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  <w:lang w:val="x-none"/>
        </w:rPr>
        <w:t>2.1</w:t>
      </w:r>
      <w:r w:rsidRPr="00AD68C6">
        <w:rPr>
          <w:rFonts w:ascii="Times New Roman" w:hAnsi="Times New Roman" w:cs="Times New Roman"/>
          <w:sz w:val="24"/>
          <w:szCs w:val="24"/>
        </w:rPr>
        <w:t>8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>. Ввоз продукции через главные входы здания Т</w:t>
      </w:r>
      <w:r w:rsidRPr="00AD68C6">
        <w:rPr>
          <w:rFonts w:ascii="Times New Roman" w:hAnsi="Times New Roman" w:cs="Times New Roman"/>
          <w:sz w:val="24"/>
          <w:szCs w:val="24"/>
        </w:rPr>
        <w:t>Ц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«</w:t>
      </w:r>
      <w:proofErr w:type="spellStart"/>
      <w:r w:rsidRPr="00AD68C6">
        <w:rPr>
          <w:rFonts w:ascii="Times New Roman" w:hAnsi="Times New Roman" w:cs="Times New Roman"/>
          <w:sz w:val="24"/>
          <w:szCs w:val="24"/>
          <w:lang w:val="x-none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  <w:lang w:val="x-none"/>
        </w:rPr>
        <w:t>»</w:t>
      </w:r>
      <w:r w:rsidRPr="00AD68C6">
        <w:rPr>
          <w:rFonts w:ascii="Times New Roman" w:hAnsi="Times New Roman" w:cs="Times New Roman"/>
          <w:sz w:val="24"/>
          <w:szCs w:val="24"/>
        </w:rPr>
        <w:t xml:space="preserve"> </w:t>
      </w:r>
      <w:r w:rsidRPr="00AD68C6">
        <w:rPr>
          <w:rFonts w:ascii="Times New Roman" w:hAnsi="Times New Roman" w:cs="Times New Roman"/>
          <w:b/>
          <w:sz w:val="24"/>
          <w:szCs w:val="24"/>
        </w:rPr>
        <w:t>запрещен.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2.19. Вход/выход для сотрудников Субарендатора только через 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>главные входы здания Т</w:t>
      </w:r>
      <w:r w:rsidRPr="00AD68C6">
        <w:rPr>
          <w:rFonts w:ascii="Times New Roman" w:hAnsi="Times New Roman" w:cs="Times New Roman"/>
          <w:sz w:val="24"/>
          <w:szCs w:val="24"/>
        </w:rPr>
        <w:t>Ц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«</w:t>
      </w:r>
      <w:proofErr w:type="spellStart"/>
      <w:r w:rsidRPr="00AD68C6">
        <w:rPr>
          <w:rFonts w:ascii="Times New Roman" w:hAnsi="Times New Roman" w:cs="Times New Roman"/>
          <w:sz w:val="24"/>
          <w:szCs w:val="24"/>
          <w:lang w:val="x-none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  <w:lang w:val="x-none"/>
        </w:rPr>
        <w:t>»</w:t>
      </w:r>
      <w:r w:rsidRPr="00AD68C6">
        <w:rPr>
          <w:rFonts w:ascii="Times New Roman" w:hAnsi="Times New Roman" w:cs="Times New Roman"/>
          <w:sz w:val="24"/>
          <w:szCs w:val="24"/>
        </w:rPr>
        <w:t xml:space="preserve">. Вход/выход в ТЦ 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>«</w:t>
      </w:r>
      <w:proofErr w:type="spellStart"/>
      <w:r w:rsidRPr="00AD68C6">
        <w:rPr>
          <w:rFonts w:ascii="Times New Roman" w:hAnsi="Times New Roman" w:cs="Times New Roman"/>
          <w:sz w:val="24"/>
          <w:szCs w:val="24"/>
          <w:lang w:val="x-none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  <w:lang w:val="x-none"/>
        </w:rPr>
        <w:t>»</w:t>
      </w:r>
      <w:r w:rsidRPr="00AD68C6">
        <w:rPr>
          <w:rFonts w:ascii="Times New Roman" w:hAnsi="Times New Roman" w:cs="Times New Roman"/>
          <w:sz w:val="24"/>
          <w:szCs w:val="24"/>
        </w:rPr>
        <w:t xml:space="preserve"> через вход административного здания, расположенного по ул. Ленинградская, 28, корпус 5 </w:t>
      </w:r>
      <w:r w:rsidRPr="00AD68C6">
        <w:rPr>
          <w:rFonts w:ascii="Times New Roman" w:hAnsi="Times New Roman" w:cs="Times New Roman"/>
          <w:b/>
          <w:sz w:val="24"/>
          <w:szCs w:val="24"/>
        </w:rPr>
        <w:t>запрещен.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A34" w:rsidRPr="00AD68C6" w:rsidRDefault="00475A34" w:rsidP="00475A3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 xml:space="preserve">ПОРЯДОК ПЕРЕДАЧИ И ПОЛЬЗОВАНИЯ КЛЮЧОМ ОТ ОБЪЕКТА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3.1.Порядок передачи ключей от Объекта аренды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3.1.1. На основании подписанного акта приема-передачи Объекта аренды, имеющего конструктивный элемент (входную группу). Арендатор или его Представитель передает Субарендатору или его представителю один экземпляр ключей от входной группы арендуемого Объекта. Второй экземпляр ключей в присутствии Субарендатора или его представителя помещается в тубус и опечатывается печатью Субарендатора, в случае отсутствия печати, тубус пломбируется одноразовой пломбой и номер пломбы вносится в журнал приема/выдачи ключей. Данный комплект ключей может быть использован в порядке и в случаях предусмотренных п.3.2.1., 3.2.4. настоящих Правил.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3.1.2. На основании подписанного акта приема-передачи Объекта аренды, имеющего конструктивный элемент (входную группу). Субарендатор вправе по предварительному письменному согласованию с Арендатором изменять размер, место и количество входных групп. В этом случае Субарендатор обязан в день установки/монтажа входной группы передать Арендатору или его представителю один экземпляр ключей от входной группы арендуемого Объекта. Данный экземпляр ключей в присутствии Субарендатора или его представителя помещается в тубус и опечатывается печатью Субарендатора. Данный комплект ключей может быть использован в порядке и в случаях предусмотренных п.3.2.1., 3.2.4. настоящих Правил.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3.2.Возникновение чрезвычайных или аварийных ситуаций.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3.2.1. К чрезвычайным или аварийным ситуациям относятся задымление, пожар, порыв систем отопления, водоснабжения и т.п.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3.2.2.В случаях обнаружения фактов, свидетельствующих о возникновении чрезвычайной или аварийной ситуации, а также поступлении информации о возникновении чрезвычайной или аварийной ситуации от третьих лиц, начальник караула или начальник службы охраны торгового центра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» обязаны немедленно довести указанную информацию до законных представителей по телефонам, указанным в Договоре субаренды и получить от них сведения о сроках прибытия для вскрытия помещения.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3.2.3.В случаях оперативного прибытия законных представителей Субарендатора (в течение 5-15 минут) и отсутствия явных признаков ущерба имуществу, вскрытие помещения производит законный представитель Субарендатора.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3.2.4.В случае невозможности оперативного прибытия законного представителя, а также в случаях нанесения явного ущерба имуществу, вскрыть Объект имеет право комиссия в составе:</w:t>
      </w:r>
    </w:p>
    <w:p w:rsidR="00475A34" w:rsidRPr="00AD68C6" w:rsidRDefault="00475A34" w:rsidP="00475A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начальника службы охраны торгового центра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» или старшего смены охраны ТЦ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»;</w:t>
      </w:r>
    </w:p>
    <w:p w:rsidR="00475A34" w:rsidRPr="00AD68C6" w:rsidRDefault="00475A34" w:rsidP="00475A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одного сотрудника смены охраны ТЦ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»;</w:t>
      </w:r>
    </w:p>
    <w:p w:rsidR="00475A34" w:rsidRPr="00AD68C6" w:rsidRDefault="00475A34" w:rsidP="00475A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дежурного технического персонала;</w:t>
      </w:r>
    </w:p>
    <w:p w:rsidR="00475A34" w:rsidRPr="00AD68C6" w:rsidRDefault="00475A34" w:rsidP="00475A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дежурного сотрудника или электромонтера по ремонту и обслуживанию электрооборудования ЦРП (отдел главного энергетика).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3.3. В случае возникновения ситуации, указанной п. 3.2.4. Субарендатор обязан прибыть на объект в течение 2(двух) дней или прислать своего Представителя для помещения ключа в тубус и повторного опечатывания Объекта.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ПОРЯДОК ВСКРЫТИЯ, ЗАКРЫТИЯ И ОПЕЧАТЫВАНИЯ ТОРГОВОГО ЗАЛА</w:t>
      </w:r>
      <w:r w:rsidRPr="00AD6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4.1. Открытие и закрытие торговых залов перед началом и по окончанию работы ТЦ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» производится согласно установленному режиму работы (п.1.2). В случае нахождения в магазине Субарендатора покупателя, производящего покупку на момент закрытия торгового места, представитель Субарендатора должен закрыть торговое место только после того как покупатель завершит покупку и выйдет из торгового зала.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4.2. Перед открытием арендуемого Объекта представитель Субарендатора, согласно списку работников, имеющих право снимать/ставить под охрану Объект субаренды (Приложение №5 к Договору) обязан прибыть в комнату охраны ТЦ, предъявить удостоверяющий личность документ, расписаться в журнале вскрытия/закрытия для снятия Объекта с охраны.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      Перед закрытием арендуемого Объекта Субарендатор обязан проверить его на предмет отсутствия посторонних лиц и обеспечения мер пожарной безопасности, закрыть магазин и сдать под охрану Объект представителю службы охраны под роспись в журнале вскрытия/закрытия.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D68C6">
        <w:rPr>
          <w:rFonts w:ascii="Times New Roman" w:hAnsi="Times New Roman" w:cs="Times New Roman"/>
          <w:sz w:val="24"/>
          <w:szCs w:val="24"/>
        </w:rPr>
        <w:t>4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AD68C6">
        <w:rPr>
          <w:rFonts w:ascii="Times New Roman" w:hAnsi="Times New Roman" w:cs="Times New Roman"/>
          <w:sz w:val="24"/>
          <w:szCs w:val="24"/>
        </w:rPr>
        <w:t>3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. Субарендатор обязан покинуть </w:t>
      </w:r>
      <w:r w:rsidRPr="00AD68C6">
        <w:rPr>
          <w:rFonts w:ascii="Times New Roman" w:hAnsi="Times New Roman" w:cs="Times New Roman"/>
          <w:sz w:val="24"/>
          <w:szCs w:val="24"/>
        </w:rPr>
        <w:t>Торговый центр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не позднее одного часа после окончания работы магазина. Если  Субарендатору необходимо оставаться </w:t>
      </w:r>
      <w:r w:rsidRPr="00AD68C6">
        <w:rPr>
          <w:rFonts w:ascii="Times New Roman" w:hAnsi="Times New Roman" w:cs="Times New Roman"/>
          <w:sz w:val="24"/>
          <w:szCs w:val="24"/>
        </w:rPr>
        <w:t>на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Арендуемом </w:t>
      </w:r>
      <w:r w:rsidRPr="00AD68C6">
        <w:rPr>
          <w:rFonts w:ascii="Times New Roman" w:hAnsi="Times New Roman" w:cs="Times New Roman"/>
          <w:sz w:val="24"/>
          <w:szCs w:val="24"/>
        </w:rPr>
        <w:t>Объекте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во внеурочное время, для передачи смены, учета товарно-материальных ценностей, замены и/или пополнения ассортимента, уборки, обучения персонала, оформления витрин или для какой-либо иной цели, Субарендатор должен письменно согласовать пребывание сотрудников более чем час</w:t>
      </w:r>
      <w:r w:rsidRPr="00AD68C6">
        <w:rPr>
          <w:rFonts w:ascii="Times New Roman" w:hAnsi="Times New Roman" w:cs="Times New Roman"/>
          <w:sz w:val="24"/>
          <w:szCs w:val="24"/>
        </w:rPr>
        <w:t>,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после закрытия центра с Аренд</w:t>
      </w:r>
      <w:r w:rsidRPr="00AD68C6">
        <w:rPr>
          <w:rFonts w:ascii="Times New Roman" w:hAnsi="Times New Roman" w:cs="Times New Roman"/>
          <w:sz w:val="24"/>
          <w:szCs w:val="24"/>
        </w:rPr>
        <w:t>атором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>, с указанием дополнительного времени пребывания и планируемых работ.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4.4. Подписанные Субарендатором списки ответственных лиц за сдачу помещений под охрану и их вскрытие представляются Арендатору. Запись о сдаче Объекта субаренды под охрану, снятии Объекта с охраны производится в специальном журнале при личном присутствии сдающего (вскрывающего) Объект. </w:t>
      </w:r>
    </w:p>
    <w:p w:rsidR="00475A34" w:rsidRPr="00AD68C6" w:rsidRDefault="00475A34" w:rsidP="00475A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4.5.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Суб</w:t>
      </w:r>
      <w:r w:rsidRPr="00AD68C6">
        <w:rPr>
          <w:rFonts w:ascii="Times New Roman" w:hAnsi="Times New Roman"/>
          <w:sz w:val="24"/>
          <w:szCs w:val="24"/>
        </w:rPr>
        <w:t>рендатор</w:t>
      </w:r>
      <w:proofErr w:type="spellEnd"/>
      <w:r w:rsidRPr="00AD68C6">
        <w:rPr>
          <w:rFonts w:ascii="Times New Roman" w:hAnsi="Times New Roman"/>
          <w:sz w:val="24"/>
          <w:szCs w:val="24"/>
        </w:rPr>
        <w:t xml:space="preserve"> обязан при сдаче арендуемого помещения под охрану, обеспечить надлежащее, исправное состояние арендуемого Объекта в соответствии с требованиями пожарной безопасности и условиями, не допускающими прямого доступа к товару. Основными критериями готовности арендуемого Объекта к сдаче под охрану являются:</w:t>
      </w:r>
    </w:p>
    <w:p w:rsidR="00475A34" w:rsidRPr="00AD68C6" w:rsidRDefault="00475A34" w:rsidP="00475A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68C6">
        <w:rPr>
          <w:rFonts w:ascii="Times New Roman" w:hAnsi="Times New Roman"/>
          <w:sz w:val="24"/>
          <w:szCs w:val="24"/>
        </w:rPr>
        <w:t xml:space="preserve"> выключенное освещение и электрические приборы;</w:t>
      </w:r>
    </w:p>
    <w:p w:rsidR="00475A34" w:rsidRPr="00AD68C6" w:rsidRDefault="00475A34" w:rsidP="00475A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68C6">
        <w:rPr>
          <w:rFonts w:ascii="Times New Roman" w:hAnsi="Times New Roman"/>
          <w:sz w:val="24"/>
          <w:szCs w:val="24"/>
        </w:rPr>
        <w:t xml:space="preserve"> исправные и надежно закрытые </w:t>
      </w:r>
      <w:proofErr w:type="spellStart"/>
      <w:r w:rsidRPr="00AD68C6">
        <w:rPr>
          <w:rFonts w:ascii="Times New Roman" w:hAnsi="Times New Roman"/>
          <w:sz w:val="24"/>
          <w:szCs w:val="24"/>
        </w:rPr>
        <w:t>рольставни</w:t>
      </w:r>
      <w:proofErr w:type="spellEnd"/>
      <w:r w:rsidRPr="00AD68C6">
        <w:rPr>
          <w:rFonts w:ascii="Times New Roman" w:hAnsi="Times New Roman"/>
          <w:sz w:val="24"/>
          <w:szCs w:val="24"/>
        </w:rPr>
        <w:t>, двери, оборудование;</w:t>
      </w:r>
    </w:p>
    <w:p w:rsidR="00475A34" w:rsidRPr="00AD68C6" w:rsidRDefault="00475A34" w:rsidP="00475A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68C6">
        <w:rPr>
          <w:rFonts w:ascii="Times New Roman" w:hAnsi="Times New Roman"/>
          <w:sz w:val="24"/>
          <w:szCs w:val="24"/>
        </w:rPr>
        <w:t xml:space="preserve"> отсутствие повреждений на остеклении витрин торгового оборудования;</w:t>
      </w:r>
    </w:p>
    <w:p w:rsidR="00475A34" w:rsidRPr="00AD68C6" w:rsidRDefault="00475A34" w:rsidP="00475A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68C6">
        <w:rPr>
          <w:rFonts w:ascii="Times New Roman" w:hAnsi="Times New Roman"/>
          <w:sz w:val="24"/>
          <w:szCs w:val="24"/>
        </w:rPr>
        <w:t xml:space="preserve"> отсутствие горючего мусора, образовавшегося в процессе работы (упаковочная бумага, полиэтилен, коробки и т.д.);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/>
          <w:sz w:val="24"/>
          <w:szCs w:val="24"/>
        </w:rPr>
        <w:t xml:space="preserve"> размещение товара на арендуемом Объекте в порядке, исключающем прямой доступ к товару посторонних лиц.</w:t>
      </w:r>
    </w:p>
    <w:p w:rsidR="00475A34" w:rsidRPr="00AD68C6" w:rsidRDefault="00475A34" w:rsidP="00475A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4.6.  </w:t>
      </w:r>
      <w:r w:rsidRPr="00AD68C6">
        <w:rPr>
          <w:rFonts w:ascii="Times New Roman" w:hAnsi="Times New Roman"/>
          <w:sz w:val="24"/>
          <w:szCs w:val="24"/>
        </w:rPr>
        <w:t xml:space="preserve">Основными критериями готовности арендуемого Объекта, не имеющих ограждающих </w:t>
      </w:r>
      <w:r w:rsidRPr="00AD68C6">
        <w:rPr>
          <w:rFonts w:ascii="Times New Roman" w:hAnsi="Times New Roman"/>
          <w:iCs/>
          <w:sz w:val="24"/>
          <w:szCs w:val="24"/>
        </w:rPr>
        <w:t>конструкций в виде элементов здания, перегородок по периметру магазина,</w:t>
      </w:r>
      <w:r w:rsidRPr="00AD68C6">
        <w:rPr>
          <w:rFonts w:ascii="Times New Roman" w:hAnsi="Times New Roman"/>
          <w:sz w:val="24"/>
          <w:szCs w:val="24"/>
        </w:rPr>
        <w:t xml:space="preserve"> к сдаче под охрану являются:</w:t>
      </w:r>
    </w:p>
    <w:p w:rsidR="00475A34" w:rsidRPr="00AD68C6" w:rsidRDefault="00475A34" w:rsidP="00475A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68C6">
        <w:rPr>
          <w:rFonts w:ascii="Times New Roman" w:hAnsi="Times New Roman"/>
          <w:sz w:val="24"/>
          <w:szCs w:val="24"/>
        </w:rPr>
        <w:t>использование надежных запирающих устройств, размещенных на оборудовании Арендатора, с расположением строго внутри торгового места;</w:t>
      </w:r>
    </w:p>
    <w:p w:rsidR="00475A34" w:rsidRPr="00AD68C6" w:rsidRDefault="00475A34" w:rsidP="00475A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68C6">
        <w:rPr>
          <w:rFonts w:ascii="Times New Roman" w:hAnsi="Times New Roman"/>
          <w:sz w:val="24"/>
          <w:szCs w:val="24"/>
        </w:rPr>
        <w:t>фиксация выдвижного оборудования замочной конструкцией;</w:t>
      </w:r>
    </w:p>
    <w:p w:rsidR="00475A34" w:rsidRPr="00AD68C6" w:rsidRDefault="00475A34" w:rsidP="00475A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68C6">
        <w:rPr>
          <w:rFonts w:ascii="Times New Roman" w:hAnsi="Times New Roman"/>
          <w:sz w:val="24"/>
          <w:szCs w:val="24"/>
        </w:rPr>
        <w:t>использование чехла-накидки с элементом фиксации (дополнительная мера для сохранности имущества Арендатора);</w:t>
      </w:r>
    </w:p>
    <w:p w:rsidR="00475A34" w:rsidRPr="00AD68C6" w:rsidRDefault="00475A34" w:rsidP="00475A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68C6">
        <w:rPr>
          <w:rFonts w:ascii="Times New Roman" w:hAnsi="Times New Roman"/>
          <w:sz w:val="24"/>
          <w:szCs w:val="24"/>
        </w:rPr>
        <w:t>выключенное освещение и электрические приборы;</w:t>
      </w:r>
    </w:p>
    <w:p w:rsidR="00475A34" w:rsidRPr="00AD68C6" w:rsidRDefault="00475A34" w:rsidP="00475A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68C6">
        <w:rPr>
          <w:rFonts w:ascii="Times New Roman" w:hAnsi="Times New Roman"/>
          <w:sz w:val="24"/>
          <w:szCs w:val="24"/>
        </w:rPr>
        <w:t xml:space="preserve">  отсутствие повреждений на остеклении витрин торгового оборудования;</w:t>
      </w:r>
    </w:p>
    <w:p w:rsidR="00475A34" w:rsidRPr="00AD68C6" w:rsidRDefault="00475A34" w:rsidP="00475A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68C6">
        <w:rPr>
          <w:rFonts w:ascii="Times New Roman" w:hAnsi="Times New Roman"/>
          <w:sz w:val="24"/>
          <w:szCs w:val="24"/>
        </w:rPr>
        <w:t xml:space="preserve"> отсутствие горючего мусора, образовавшегося в процессе работы (упаковочная бумага, полиэтилен, коробки и т.д.);</w:t>
      </w:r>
    </w:p>
    <w:p w:rsidR="00475A34" w:rsidRPr="00AD68C6" w:rsidRDefault="00475A34" w:rsidP="00475A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/>
          <w:sz w:val="24"/>
          <w:szCs w:val="24"/>
        </w:rPr>
        <w:t xml:space="preserve"> размещение товара на арендуемом Объекте в порядке, исключающем прямой доступ к товару посторонних лиц.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4.7. Арендатор обеспечивает охрану периметра помещения от незаконного проникновения во внерабочее время, в рабочее время за сохранность хранящегося внутри арендуемого Объекта имущества (товара) Арендатор ответственности не несет.</w:t>
      </w:r>
    </w:p>
    <w:p w:rsidR="00475A34" w:rsidRPr="00AD68C6" w:rsidRDefault="00475A34" w:rsidP="00475A34">
      <w:pPr>
        <w:pStyle w:val="a8"/>
        <w:spacing w:after="0"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A34" w:rsidRPr="00AD68C6" w:rsidRDefault="00475A34" w:rsidP="00475A3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AD68C6">
        <w:rPr>
          <w:rFonts w:ascii="Times New Roman" w:hAnsi="Times New Roman" w:cs="Times New Roman"/>
          <w:sz w:val="24"/>
          <w:szCs w:val="24"/>
        </w:rPr>
        <w:t xml:space="preserve"> </w:t>
      </w:r>
      <w:r w:rsidRPr="00AD68C6">
        <w:rPr>
          <w:rFonts w:ascii="Times New Roman" w:hAnsi="Times New Roman" w:cs="Times New Roman"/>
          <w:b/>
          <w:sz w:val="24"/>
          <w:szCs w:val="24"/>
        </w:rPr>
        <w:t>ПРОПУСКА ЛИЦ В ТОРГОВЫЙ ЦЕНТР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D68C6">
        <w:rPr>
          <w:rFonts w:ascii="Times New Roman" w:hAnsi="Times New Roman" w:cs="Times New Roman"/>
          <w:sz w:val="24"/>
          <w:szCs w:val="24"/>
        </w:rPr>
        <w:t>5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>.1. Основными документами, дающими право сотрудникам Субарендаторов прохода в Т</w:t>
      </w:r>
      <w:r w:rsidRPr="00AD68C6">
        <w:rPr>
          <w:rFonts w:ascii="Times New Roman" w:hAnsi="Times New Roman" w:cs="Times New Roman"/>
          <w:sz w:val="24"/>
          <w:szCs w:val="24"/>
        </w:rPr>
        <w:t>Ц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«</w:t>
      </w:r>
      <w:proofErr w:type="spellStart"/>
      <w:r w:rsidRPr="00AD68C6">
        <w:rPr>
          <w:rFonts w:ascii="Times New Roman" w:hAnsi="Times New Roman" w:cs="Times New Roman"/>
          <w:sz w:val="24"/>
          <w:szCs w:val="24"/>
          <w:lang w:val="x-none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» до его открытия, а также дающими право вскрывать/закрывать торговую точку </w:t>
      </w:r>
      <w:r w:rsidRPr="00AD68C6">
        <w:rPr>
          <w:rFonts w:ascii="Times New Roman" w:hAnsi="Times New Roman" w:cs="Times New Roman"/>
          <w:sz w:val="24"/>
          <w:szCs w:val="24"/>
        </w:rPr>
        <w:t>являются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AD68C6">
        <w:rPr>
          <w:rFonts w:ascii="Times New Roman" w:hAnsi="Times New Roman" w:cs="Times New Roman"/>
          <w:sz w:val="24"/>
          <w:szCs w:val="24"/>
        </w:rPr>
        <w:t>документы, удостоверяющие личность (паспорт, заграничный паспорт, военный билет, водительское удостоверение) и списки на вскрытие/закрытие точки.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D68C6">
        <w:rPr>
          <w:rFonts w:ascii="Times New Roman" w:hAnsi="Times New Roman" w:cs="Times New Roman"/>
          <w:sz w:val="24"/>
          <w:szCs w:val="24"/>
        </w:rPr>
        <w:t>5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.2. </w:t>
      </w:r>
      <w:r w:rsidRPr="00AD68C6">
        <w:rPr>
          <w:rFonts w:ascii="Times New Roman" w:hAnsi="Times New Roman" w:cs="Times New Roman"/>
          <w:sz w:val="24"/>
          <w:szCs w:val="24"/>
        </w:rPr>
        <w:t xml:space="preserve">Документы, удостоверяющие личность, 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>предъявляются дежурному службы охраны, находящемуся на входе здания при необходимости прохода в Т</w:t>
      </w:r>
      <w:r w:rsidRPr="00AD68C6">
        <w:rPr>
          <w:rFonts w:ascii="Times New Roman" w:hAnsi="Times New Roman" w:cs="Times New Roman"/>
          <w:sz w:val="24"/>
          <w:szCs w:val="24"/>
        </w:rPr>
        <w:t>Ц</w:t>
      </w:r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 «</w:t>
      </w:r>
      <w:proofErr w:type="spellStart"/>
      <w:r w:rsidRPr="00AD68C6">
        <w:rPr>
          <w:rFonts w:ascii="Times New Roman" w:hAnsi="Times New Roman" w:cs="Times New Roman"/>
          <w:sz w:val="24"/>
          <w:szCs w:val="24"/>
          <w:lang w:val="x-none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  <w:lang w:val="x-none"/>
        </w:rPr>
        <w:t xml:space="preserve">» до его открытия, а также при снятии торговой точки с охраны в комнате Службы охраны.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5.3. </w:t>
      </w:r>
      <w:r w:rsidRPr="00AD68C6">
        <w:rPr>
          <w:rFonts w:ascii="Times New Roman" w:hAnsi="Times New Roman"/>
          <w:sz w:val="24"/>
          <w:szCs w:val="24"/>
        </w:rPr>
        <w:t xml:space="preserve">С целью соблюдения требований антитеррористической безопасности ТЦ доступ Субарендаторов и их сотрудников обеспечивается с помощью индивидуальных </w:t>
      </w:r>
      <w:r w:rsidRPr="00AD68C6">
        <w:rPr>
          <w:rFonts w:ascii="Times New Roman" w:hAnsi="Times New Roman" w:cs="Times New Roman"/>
          <w:sz w:val="24"/>
          <w:szCs w:val="24"/>
          <w:lang w:val="en-US"/>
        </w:rPr>
        <w:t>proxy</w:t>
      </w:r>
      <w:r w:rsidRPr="00AD68C6">
        <w:rPr>
          <w:rFonts w:ascii="Times New Roman" w:hAnsi="Times New Roman" w:cs="Times New Roman"/>
          <w:sz w:val="24"/>
          <w:szCs w:val="24"/>
        </w:rPr>
        <w:t>-карт (дистанционного электронного пропуска),</w:t>
      </w:r>
      <w:r w:rsidRPr="00AD68C6">
        <w:rPr>
          <w:rFonts w:ascii="Times New Roman" w:hAnsi="Times New Roman"/>
          <w:sz w:val="24"/>
          <w:szCs w:val="24"/>
        </w:rPr>
        <w:t xml:space="preserve"> а именно доступ (вход/выход) в ТЦ со стороны зон загрузки.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5.4. </w:t>
      </w:r>
      <w:r w:rsidRPr="00AD68C6">
        <w:rPr>
          <w:rFonts w:ascii="Times New Roman" w:hAnsi="Times New Roman"/>
          <w:sz w:val="24"/>
          <w:szCs w:val="24"/>
        </w:rPr>
        <w:t xml:space="preserve">При заключении договора аренды Субарендатор направляет в администрацию ТЦ письменное заявление с указанием необходимого количество </w:t>
      </w:r>
      <w:r w:rsidRPr="00AD68C6">
        <w:rPr>
          <w:rFonts w:ascii="Times New Roman" w:hAnsi="Times New Roman" w:cs="Times New Roman"/>
          <w:sz w:val="24"/>
          <w:szCs w:val="24"/>
          <w:lang w:val="en-US"/>
        </w:rPr>
        <w:t>proxy</w:t>
      </w:r>
      <w:r w:rsidRPr="00AD68C6">
        <w:rPr>
          <w:rFonts w:ascii="Times New Roman" w:hAnsi="Times New Roman" w:cs="Times New Roman"/>
          <w:sz w:val="24"/>
          <w:szCs w:val="24"/>
        </w:rPr>
        <w:t>-карт (не более 5 штук) и номера торгового места.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5.5. Пришедшие в негодность </w:t>
      </w:r>
      <w:r w:rsidRPr="00AD68C6">
        <w:rPr>
          <w:rFonts w:ascii="Times New Roman" w:hAnsi="Times New Roman" w:cs="Times New Roman"/>
          <w:sz w:val="24"/>
          <w:szCs w:val="24"/>
          <w:lang w:val="en-US"/>
        </w:rPr>
        <w:t>proxy</w:t>
      </w:r>
      <w:r w:rsidRPr="00AD68C6">
        <w:rPr>
          <w:rFonts w:ascii="Times New Roman" w:hAnsi="Times New Roman" w:cs="Times New Roman"/>
          <w:sz w:val="24"/>
          <w:szCs w:val="24"/>
        </w:rPr>
        <w:t xml:space="preserve">-карты сдаются Арендатору. В случае утери </w:t>
      </w:r>
      <w:r w:rsidRPr="00AD68C6">
        <w:rPr>
          <w:rFonts w:ascii="Times New Roman" w:hAnsi="Times New Roman" w:cs="Times New Roman"/>
          <w:sz w:val="24"/>
          <w:szCs w:val="24"/>
          <w:lang w:val="en-US"/>
        </w:rPr>
        <w:t>proxy</w:t>
      </w:r>
      <w:r w:rsidRPr="00AD68C6">
        <w:rPr>
          <w:rFonts w:ascii="Times New Roman" w:hAnsi="Times New Roman" w:cs="Times New Roman"/>
          <w:sz w:val="24"/>
          <w:szCs w:val="24"/>
        </w:rPr>
        <w:t>-карт Субарендатор передает информацию Арендатору на основании заявления, где указывает количество, номера карт и номер торгового места. При необходимости новой карты взамен утерянной или пришедшей в негодность, выдача производится только на основании письменного заявления и оплаты, согласно выставленному счету из расчета 500 рублей с НДС за 1 штуку.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5.6.  </w:t>
      </w:r>
      <w:r w:rsidRPr="00AD68C6">
        <w:rPr>
          <w:rFonts w:ascii="Times New Roman" w:hAnsi="Times New Roman"/>
          <w:sz w:val="24"/>
          <w:szCs w:val="24"/>
        </w:rPr>
        <w:t xml:space="preserve">При расторжении договора аренды Субарендатор обязан сдать все </w:t>
      </w:r>
      <w:r w:rsidRPr="00AD68C6">
        <w:rPr>
          <w:rFonts w:ascii="Times New Roman" w:hAnsi="Times New Roman" w:cs="Times New Roman"/>
          <w:sz w:val="24"/>
          <w:szCs w:val="24"/>
          <w:lang w:val="en-US"/>
        </w:rPr>
        <w:t>proxy</w:t>
      </w:r>
      <w:r w:rsidRPr="00AD68C6">
        <w:rPr>
          <w:rFonts w:ascii="Times New Roman" w:hAnsi="Times New Roman" w:cs="Times New Roman"/>
          <w:sz w:val="24"/>
          <w:szCs w:val="24"/>
        </w:rPr>
        <w:t>-карты</w:t>
      </w:r>
      <w:r w:rsidRPr="00AD68C6">
        <w:rPr>
          <w:rFonts w:ascii="Times New Roman" w:hAnsi="Times New Roman"/>
          <w:sz w:val="24"/>
          <w:szCs w:val="24"/>
        </w:rPr>
        <w:t xml:space="preserve"> в администрацию ТЦ.</w:t>
      </w:r>
      <w:r w:rsidRPr="00AD6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5.7. Для проведения ночных работ на арендуемом объекте сотрудники Субарендаторов допускаются по ранее согласованному списку с Арендатором. Перемещение сотрудникам Субарендаторов в торговые зоны других Субарендаторов во время ночных работ категорически запрещено, передвижение по общим зонам, в случае необходимости осуществляется только в присутствии сотрудника службы охраны, по предварительному звонку (тел.: 38-14-98)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ВНУТРИОБЪЕКТОВЫЙ РЕЖИМ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6.1. Все лица при обнаружении признаков возгорания, задымления, затопления или других чрезвычайных ситуаций обязаны немедленно сообщить о случившемся дежурному Службы охраны, а также принять меры по тушению пожара и оказанию первой помощи пострадавшим.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6.2.  На территории запрещается: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- проводить без разрешения администрации фото-, кино-, видеосъемки;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товаром и торговым оборудованием, которые затрудняют эвакуацию людей, материальных ценностей и препятствуют ликвидации возгорания, а также способствуют закладке взрывных устройств;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- совершать действия, нарушающие установленные режимы функционирования технических средств охраны и пожарной сигнализации.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A34" w:rsidRPr="00AD68C6" w:rsidRDefault="00475A34" w:rsidP="00475A3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ОТВЕТСТВЕННОСТЬ СУБАРЕНДАТОРА</w:t>
      </w:r>
      <w:r w:rsidRPr="00AD6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7.1. В случае причинения ущерба имуществу Арендатора, происшедшего по вине Субарендатора, последний возмещает его в полном объеме в соответствии с действующим законодательством.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7.2. Арендатор не несет ответственности за качество продаваемого Субарендаторами товара.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7.3. Взаимоотношения Покупателей с Субарендаторами в отношении порядка расчетов, обмена и возврата некачественных товаров регулируются в соответствии с Законом Российской Федерации «О защите прав потребителей». За нарушение прав Покупателей Продавец несет ответственность, предусмотренную Законом Российской Федерации «О защите прав потребителей».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7.4. Субарендаторы несут ответственность за допущенные нарушения правил торговли, санитарных правил, норм и требований иных нормативно-правовых документов.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75A34" w:rsidRPr="00AD68C6" w:rsidSect="00A21CCA">
          <w:pgSz w:w="11906" w:h="16838"/>
          <w:pgMar w:top="28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475A34" w:rsidRPr="00AD68C6" w:rsidRDefault="00475A34" w:rsidP="00C571D3">
      <w:pPr>
        <w:pStyle w:val="a6"/>
        <w:jc w:val="right"/>
        <w:rPr>
          <w:bCs/>
          <w:sz w:val="24"/>
          <w:szCs w:val="24"/>
        </w:rPr>
      </w:pPr>
      <w:r w:rsidRPr="00AD68C6">
        <w:rPr>
          <w:bCs/>
        </w:rPr>
        <w:t>*</w:t>
      </w:r>
      <w:r w:rsidRPr="00AD68C6">
        <w:rPr>
          <w:snapToGrid w:val="0"/>
        </w:rPr>
        <w:t>Настоящее Приложение является неотъемлемой частью Договора аренды в том случае, если в Договоре прямо указывается ссылка / гиперссылка на Приложение, размещенное на официальном сайте ТЦ «Эко Дом»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Приложение № 4.1.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 xml:space="preserve">к договору субаренды нежилых помещений 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>ТЦ «Эко Дом»</w:t>
      </w:r>
    </w:p>
    <w:p w:rsidR="00475A34" w:rsidRPr="00AD68C6" w:rsidRDefault="00475A34" w:rsidP="00475A3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68C6">
        <w:rPr>
          <w:rFonts w:ascii="Times New Roman" w:eastAsia="Calibri" w:hAnsi="Times New Roman" w:cs="Times New Roman"/>
          <w:b/>
          <w:sz w:val="24"/>
          <w:szCs w:val="24"/>
        </w:rPr>
        <w:t>Схема расположения специализированных зон и площадок</w:t>
      </w:r>
    </w:p>
    <w:p w:rsidR="00475A34" w:rsidRPr="00AD68C6" w:rsidRDefault="000D644F" w:rsidP="00475A3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644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648311" cy="4905954"/>
            <wp:effectExtent l="0" t="0" r="0" b="9525"/>
            <wp:docPr id="2" name="Рисунок 2" descr="Q:\ВМК\ОУ ПЯ Экорынок\Внутренняя\ШАБЛОНЫ_заявления_лс_схемы\Схема Приложение_парк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ВМК\ОУ ПЯ Экорынок\Внутренняя\ШАБЛОНЫ_заявления_лс_схемы\Схема Приложение_парков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5" t="5591" r="5283" b="14172"/>
                    <a:stretch/>
                  </pic:blipFill>
                  <pic:spPr bwMode="auto">
                    <a:xfrm>
                      <a:off x="0" y="0"/>
                      <a:ext cx="7674382" cy="492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5A34" w:rsidRPr="00AD68C6" w:rsidRDefault="00475A34" w:rsidP="00475A3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475A34" w:rsidRPr="00AD68C6" w:rsidSect="002D72E3">
          <w:headerReference w:type="default" r:id="rId8"/>
          <w:pgSz w:w="16838" w:h="11906" w:orient="landscape"/>
          <w:pgMar w:top="1276" w:right="1134" w:bottom="850" w:left="1134" w:header="708" w:footer="708" w:gutter="0"/>
          <w:pgNumType w:start="1"/>
          <w:cols w:space="708"/>
          <w:docGrid w:linePitch="360"/>
        </w:sect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D68C6">
        <w:rPr>
          <w:rFonts w:ascii="Times New Roman" w:hAnsi="Times New Roman" w:cs="Times New Roman"/>
          <w:bCs/>
          <w:sz w:val="20"/>
          <w:szCs w:val="20"/>
        </w:rPr>
        <w:t>*</w:t>
      </w:r>
      <w:r w:rsidRPr="00AD68C6">
        <w:rPr>
          <w:rFonts w:ascii="Times New Roman" w:hAnsi="Times New Roman" w:cs="Times New Roman"/>
          <w:snapToGrid w:val="0"/>
          <w:sz w:val="20"/>
          <w:szCs w:val="20"/>
        </w:rPr>
        <w:t>Настоящее Приложение является неотъемлемой частью Договора аренды в том случае, если в Договоре прямо указывается ссылка / гиперссылка на Приложение, размещенное на официальном сайте ТЦ «Эко Дом»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Приложение № 5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 xml:space="preserve">к договору субаренды нежилых помещений 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>ТЦ «Эко Дом»</w:t>
      </w:r>
    </w:p>
    <w:p w:rsidR="00475A34" w:rsidRPr="00AD68C6" w:rsidRDefault="00475A34" w:rsidP="00475A34">
      <w:pPr>
        <w:spacing w:after="0" w:line="240" w:lineRule="auto"/>
        <w:jc w:val="right"/>
      </w:pPr>
    </w:p>
    <w:p w:rsidR="00475A34" w:rsidRPr="00AD68C6" w:rsidRDefault="00475A34" w:rsidP="00475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475A34" w:rsidRPr="00AD68C6" w:rsidRDefault="00475A34" w:rsidP="00475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Список работников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кому_____________________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от_______________________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Список работников, имеющих право снимать/ставить под охрану Объект субаренды, производить сверку показаний приборов учета потребления электрической энергии, с правом подписи акта о фактическом размере потребленной электроэнергии, который является основанием для предъявления счетов к оплате.</w:t>
      </w:r>
    </w:p>
    <w:p w:rsidR="00475A34" w:rsidRPr="00AD68C6" w:rsidRDefault="00475A34" w:rsidP="00475A3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(ФИО, контактный телефон)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(ФИО, контактный телефон)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(ФИО, контактный телефон)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(ФИО, контактный телефон)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Дата______________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Руководитель 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                                           (подпись, печать)</w:t>
      </w:r>
    </w:p>
    <w:p w:rsidR="00475A34" w:rsidRPr="00AD68C6" w:rsidRDefault="00475A34" w:rsidP="00475A3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75A34" w:rsidRPr="00AD68C6" w:rsidSect="002D72E3">
          <w:pgSz w:w="11906" w:h="16838"/>
          <w:pgMar w:top="1134" w:right="850" w:bottom="1134" w:left="1418" w:header="708" w:footer="708" w:gutter="0"/>
          <w:pgNumType w:start="1"/>
          <w:cols w:space="708"/>
          <w:docGrid w:linePitch="360"/>
        </w:sectPr>
      </w:pPr>
    </w:p>
    <w:p w:rsidR="00475A34" w:rsidRPr="00AD68C6" w:rsidRDefault="00475A34" w:rsidP="00475A34">
      <w:pPr>
        <w:pStyle w:val="a6"/>
        <w:jc w:val="both"/>
      </w:pPr>
      <w:r w:rsidRPr="00AD68C6">
        <w:t xml:space="preserve"> *Настоящее Приложение является неотъемлемой частью Договора аренды в том случае, если в Договоре прямо указывается ссылка / гиперссылка на Приложение, размещенное на официальном сайте ТЦ «Эко Дом»                                    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Приложение № 6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 xml:space="preserve">к договору субаренды нежилых помещений 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>ТЦ «Эко Дом»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pStyle w:val="a6"/>
        <w:jc w:val="center"/>
        <w:rPr>
          <w:b/>
          <w:sz w:val="24"/>
          <w:szCs w:val="24"/>
        </w:rPr>
      </w:pPr>
      <w:r w:rsidRPr="00AD68C6">
        <w:rPr>
          <w:b/>
          <w:sz w:val="24"/>
          <w:szCs w:val="24"/>
        </w:rPr>
        <w:t>ФОРМА</w:t>
      </w:r>
    </w:p>
    <w:p w:rsidR="00475A34" w:rsidRPr="00AD68C6" w:rsidRDefault="00475A34" w:rsidP="00475A34">
      <w:pPr>
        <w:pStyle w:val="a6"/>
        <w:jc w:val="center"/>
        <w:rPr>
          <w:b/>
          <w:sz w:val="24"/>
          <w:szCs w:val="24"/>
        </w:rPr>
      </w:pPr>
      <w:r w:rsidRPr="00AD68C6">
        <w:rPr>
          <w:b/>
          <w:sz w:val="24"/>
          <w:szCs w:val="24"/>
        </w:rPr>
        <w:t>Доверенности</w:t>
      </w:r>
    </w:p>
    <w:p w:rsidR="00475A34" w:rsidRPr="00AD68C6" w:rsidRDefault="00475A34" w:rsidP="00475A34">
      <w:pPr>
        <w:pStyle w:val="a6"/>
        <w:jc w:val="center"/>
        <w:rPr>
          <w:b/>
          <w:sz w:val="24"/>
          <w:szCs w:val="24"/>
        </w:rPr>
      </w:pPr>
    </w:p>
    <w:p w:rsidR="00475A34" w:rsidRPr="00AD68C6" w:rsidRDefault="00475A34" w:rsidP="00475A34">
      <w:pPr>
        <w:pStyle w:val="a6"/>
        <w:jc w:val="center"/>
        <w:rPr>
          <w:b/>
          <w:sz w:val="24"/>
          <w:szCs w:val="24"/>
        </w:rPr>
      </w:pP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D68C6">
        <w:t xml:space="preserve">            </w:t>
      </w:r>
      <w:hyperlink r:id="rId9" w:history="1">
        <w:r w:rsidRPr="00AD68C6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ДОВЕРЕННОСТЬ</w:t>
        </w:r>
      </w:hyperlink>
      <w:r w:rsidRPr="00AD68C6">
        <w:rPr>
          <w:rFonts w:ascii="Times New Roman" w:hAnsi="Times New Roman" w:cs="Times New Roman"/>
          <w:iCs/>
          <w:sz w:val="24"/>
          <w:szCs w:val="24"/>
        </w:rPr>
        <w:t xml:space="preserve"> №_____</w:t>
      </w: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>г. Хабаровск                                                                                «___»______________20__г.</w:t>
      </w:r>
    </w:p>
    <w:p w:rsidR="00475A34" w:rsidRPr="00AD68C6" w:rsidRDefault="00475A34" w:rsidP="00475A3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75A34" w:rsidRPr="00AD68C6" w:rsidRDefault="00475A34" w:rsidP="00475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(полное наименование юридического/физического лица, соответствующее учредительным документам)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____________________________________________________________________,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(ФИО Руководителя)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(наименование документа, номер)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Уполномачивает____________________________________________________________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(Фамилия, Имя, Отчество)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паспорт: серия ______№ ___________ выдан “____”_____________ ______г.,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подпись, которого _________________ удостоверяю, представлять интересы в отношении с ________________________________, вести необходимую переписку (принимать/отдавать документы, письма, счета, акты оказания услуг и т.д.), касающуюся обеспечения работы торговой точки/магазина, расположенного в ТЦ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».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Доверенность выдана сроком на ____ (____________) год/лет.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ab/>
      </w:r>
      <w:r w:rsidRPr="00AD68C6">
        <w:rPr>
          <w:rFonts w:ascii="Times New Roman" w:hAnsi="Times New Roman" w:cs="Times New Roman"/>
          <w:sz w:val="24"/>
          <w:szCs w:val="24"/>
        </w:rPr>
        <w:tab/>
      </w:r>
      <w:r w:rsidRPr="00AD68C6">
        <w:rPr>
          <w:rFonts w:ascii="Times New Roman" w:hAnsi="Times New Roman" w:cs="Times New Roman"/>
          <w:sz w:val="24"/>
          <w:szCs w:val="24"/>
        </w:rPr>
        <w:tab/>
      </w:r>
      <w:r w:rsidRPr="00AD68C6">
        <w:rPr>
          <w:rFonts w:ascii="Times New Roman" w:hAnsi="Times New Roman" w:cs="Times New Roman"/>
          <w:sz w:val="24"/>
          <w:szCs w:val="24"/>
        </w:rPr>
        <w:tab/>
      </w:r>
      <w:r w:rsidRPr="00AD68C6">
        <w:rPr>
          <w:rFonts w:ascii="Times New Roman" w:hAnsi="Times New Roman" w:cs="Times New Roman"/>
          <w:sz w:val="24"/>
          <w:szCs w:val="24"/>
        </w:rPr>
        <w:tab/>
      </w:r>
      <w:r w:rsidRPr="00AD68C6">
        <w:rPr>
          <w:rFonts w:ascii="Times New Roman" w:hAnsi="Times New Roman" w:cs="Times New Roman"/>
          <w:sz w:val="24"/>
          <w:szCs w:val="24"/>
        </w:rPr>
        <w:tab/>
        <w:t xml:space="preserve">     (Подпись)</w:t>
      </w:r>
      <w:r w:rsidRPr="00AD68C6">
        <w:rPr>
          <w:rFonts w:ascii="Times New Roman" w:hAnsi="Times New Roman" w:cs="Times New Roman"/>
          <w:sz w:val="24"/>
          <w:szCs w:val="24"/>
        </w:rPr>
        <w:tab/>
      </w:r>
      <w:r w:rsidRPr="00AD68C6">
        <w:rPr>
          <w:rFonts w:ascii="Times New Roman" w:hAnsi="Times New Roman" w:cs="Times New Roman"/>
          <w:sz w:val="24"/>
          <w:szCs w:val="24"/>
        </w:rPr>
        <w:tab/>
        <w:t xml:space="preserve">    (Фамилия)       М.П.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pStyle w:val="a6"/>
        <w:jc w:val="both"/>
        <w:rPr>
          <w:bCs/>
        </w:rPr>
        <w:sectPr w:rsidR="00475A34" w:rsidRPr="00AD68C6" w:rsidSect="004C049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75A34" w:rsidRPr="00AD68C6" w:rsidRDefault="00475A34" w:rsidP="00475A34">
      <w:pPr>
        <w:pStyle w:val="a6"/>
        <w:jc w:val="both"/>
        <w:rPr>
          <w:sz w:val="24"/>
          <w:szCs w:val="24"/>
        </w:rPr>
      </w:pPr>
      <w:r w:rsidRPr="00AD68C6">
        <w:rPr>
          <w:bCs/>
        </w:rPr>
        <w:t>*</w:t>
      </w:r>
      <w:r w:rsidRPr="00AD68C6">
        <w:rPr>
          <w:snapToGrid w:val="0"/>
        </w:rPr>
        <w:t>Настоящее Приложение является неотъемлемой частью Договора аренды в том случае, если в Договоре прямо указывается ссылка / гиперссылка на Приложение, размещенное на официальном сайте ТЦ «Эко Дом»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Приложение № 7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 xml:space="preserve">к договору субаренды нежилых помещений </w:t>
      </w:r>
    </w:p>
    <w:p w:rsidR="00475A34" w:rsidRPr="00AD68C6" w:rsidRDefault="00475A34" w:rsidP="00475A34">
      <w:pPr>
        <w:pStyle w:val="a6"/>
        <w:jc w:val="right"/>
        <w:rPr>
          <w:sz w:val="24"/>
          <w:szCs w:val="24"/>
        </w:rPr>
      </w:pPr>
      <w:r w:rsidRPr="00AD68C6">
        <w:rPr>
          <w:bCs/>
          <w:sz w:val="24"/>
          <w:szCs w:val="24"/>
        </w:rPr>
        <w:t>ТЦ «Эко Дом»</w:t>
      </w:r>
    </w:p>
    <w:p w:rsidR="00475A34" w:rsidRPr="00AD68C6" w:rsidRDefault="00475A34" w:rsidP="00475A34">
      <w:pPr>
        <w:pStyle w:val="a6"/>
        <w:rPr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475A34" w:rsidRPr="00AD68C6" w:rsidTr="00E6371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</w:t>
            </w:r>
          </w:p>
          <w:p w:rsidR="00475A34" w:rsidRPr="00AD68C6" w:rsidRDefault="00475A34" w:rsidP="00E63716">
            <w:pPr>
              <w:tabs>
                <w:tab w:val="left" w:pos="176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</w:t>
            </w:r>
            <w:r w:rsidRPr="00AD68C6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установлении факта нарушения условий договора субаренды</w:t>
            </w:r>
          </w:p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«____» ____________ 20____г.                                                                              г. Хабаровск</w:t>
      </w:r>
    </w:p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Мною,________________________________________________________________________</w:t>
      </w:r>
    </w:p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(должность, фамилия, инициалы сотрудника Арендатора)</w:t>
      </w:r>
    </w:p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присутствии _________________________________________________________________</w:t>
      </w:r>
    </w:p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(должность, фамилия, инициалы сотрудника службы охраны ТЦ «</w:t>
      </w:r>
      <w:proofErr w:type="spellStart"/>
      <w:r w:rsidRPr="00AD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ЭкоДом</w:t>
      </w:r>
      <w:proofErr w:type="spellEnd"/>
      <w:r w:rsidRPr="00AD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»)</w:t>
      </w:r>
    </w:p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протокола № ___ от «____» ____________ 20___г. и факта фото/видео фиксации составлен настоящий акт о нарушении пункта ____ договора № _______________________.</w:t>
      </w:r>
    </w:p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акт является основанием для выставления штрафных санкций согласно условиям договора.</w:t>
      </w:r>
    </w:p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Копия протокола №____ от «____» ____________ 20___г.</w:t>
      </w:r>
    </w:p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Фото отчет.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244"/>
        <w:gridCol w:w="2174"/>
        <w:gridCol w:w="244"/>
        <w:gridCol w:w="3096"/>
      </w:tblGrid>
      <w:tr w:rsidR="00475A34" w:rsidRPr="00AD68C6" w:rsidTr="00E63716">
        <w:tc>
          <w:tcPr>
            <w:tcW w:w="33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A34" w:rsidRPr="00AD68C6" w:rsidTr="00E63716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(должность </w:t>
            </w: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сотрудника Арендатора</w:t>
            </w: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(расшифровка подписи)</w:t>
            </w:r>
          </w:p>
        </w:tc>
      </w:tr>
      <w:tr w:rsidR="00475A34" w:rsidRPr="00AD68C6" w:rsidTr="00E63716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A34" w:rsidRPr="00AD68C6" w:rsidTr="00E63716">
        <w:tc>
          <w:tcPr>
            <w:tcW w:w="33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A34" w:rsidRPr="00AD68C6" w:rsidTr="00E63716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(должность </w:t>
            </w: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сотрудника службы охраны ТЦ «</w:t>
            </w:r>
            <w:proofErr w:type="spellStart"/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ЭкоДом</w:t>
            </w:r>
            <w:proofErr w:type="spellEnd"/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(расшифровка подписи)</w:t>
            </w:r>
          </w:p>
        </w:tc>
      </w:tr>
      <w:tr w:rsidR="00475A34" w:rsidRPr="00AD68C6" w:rsidTr="00E63716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A34" w:rsidRPr="00AD68C6" w:rsidTr="00E63716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Настоящий акт составил: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A34" w:rsidRPr="00AD68C6" w:rsidTr="00E63716">
        <w:tc>
          <w:tcPr>
            <w:tcW w:w="33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A34" w:rsidRPr="00AD68C6" w:rsidTr="00E63716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(должность)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475A34" w:rsidRPr="00AD68C6" w:rsidRDefault="00475A34" w:rsidP="00E6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(расшифровка подписи)</w:t>
            </w:r>
          </w:p>
        </w:tc>
      </w:tr>
    </w:tbl>
    <w:p w:rsidR="00475A34" w:rsidRPr="00AD68C6" w:rsidRDefault="00475A34" w:rsidP="00475A34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A34" w:rsidRPr="00AD68C6" w:rsidRDefault="00475A34" w:rsidP="00475A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475A34" w:rsidRPr="00AD68C6" w:rsidSect="004C049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75A34" w:rsidRPr="00AD68C6" w:rsidRDefault="00475A34" w:rsidP="00475A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A34" w:rsidRPr="00AD68C6" w:rsidRDefault="00475A34" w:rsidP="00475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C6">
        <w:rPr>
          <w:rFonts w:ascii="Times New Roman" w:hAnsi="Times New Roman" w:cs="Times New Roman"/>
          <w:b/>
          <w:sz w:val="28"/>
          <w:szCs w:val="28"/>
        </w:rPr>
        <w:t>Форма предписания о выявленных нарушениях</w:t>
      </w:r>
    </w:p>
    <w:p w:rsidR="00475A34" w:rsidRPr="00AD68C6" w:rsidRDefault="00475A34" w:rsidP="00475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A34" w:rsidRPr="00AD68C6" w:rsidRDefault="00475A34" w:rsidP="00475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</w:t>
      </w:r>
    </w:p>
    <w:p w:rsidR="00475A34" w:rsidRPr="00AD68C6" w:rsidRDefault="00475A34" w:rsidP="00475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«___» _________________года, время «_______» ч. «_______» мин.</w:t>
      </w: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Торговое место № ____________; Субарендатор ________________________________;</w:t>
      </w: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(мною)__________________________________________________________________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(должности, ФИО лиц, уполномоченных выдавать предписание) </w:t>
      </w:r>
    </w:p>
    <w:p w:rsidR="00475A34" w:rsidRPr="00AD68C6" w:rsidRDefault="00475A34" w:rsidP="00475A34">
      <w:pPr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присутствии_________________________________________________________________                    (должности, ФИО представителя субарендатора)</w:t>
      </w: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нарушения условий договора: </w:t>
      </w: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Арендатора по устранению нарушений:_____________________________ </w:t>
      </w: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Установлен срок устранения нарушений: </w:t>
      </w: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(представители) Арендатора: _______________   _/__________________/_</w:t>
      </w: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подпись                   (расшифровка подписи)</w:t>
      </w: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_______________   _/__________________/_</w:t>
      </w: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подпись                   (расшифровка подписи)</w:t>
      </w: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Предписание составлено в 2-х экземплярах,</w:t>
      </w: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предписания получен___________________ _/_____________________/_</w:t>
      </w:r>
    </w:p>
    <w:p w:rsidR="00475A34" w:rsidRPr="00AD68C6" w:rsidRDefault="00475A34" w:rsidP="00475A34">
      <w:pPr>
        <w:spacing w:after="0" w:line="240" w:lineRule="auto"/>
        <w:ind w:left="6521" w:hanging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                       </w:t>
      </w:r>
      <w:r w:rsidRPr="00AD68C6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</w:t>
      </w: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AD68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Субарендатора)</w:t>
      </w:r>
    </w:p>
    <w:p w:rsidR="00475A34" w:rsidRPr="00AD68C6" w:rsidRDefault="00475A34" w:rsidP="00475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 _____________ 20____г.</w:t>
      </w:r>
    </w:p>
    <w:p w:rsidR="00475A34" w:rsidRPr="00AD68C6" w:rsidRDefault="00475A34" w:rsidP="00475A34">
      <w:pPr>
        <w:pStyle w:val="a6"/>
        <w:rPr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  <w:sectPr w:rsidR="00475A34" w:rsidRPr="00AD68C6" w:rsidSect="004C049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pStyle w:val="a6"/>
        <w:jc w:val="both"/>
        <w:rPr>
          <w:bCs/>
          <w:sz w:val="24"/>
          <w:szCs w:val="24"/>
        </w:rPr>
      </w:pPr>
      <w:r w:rsidRPr="00AD68C6">
        <w:rPr>
          <w:bCs/>
        </w:rPr>
        <w:t>*</w:t>
      </w:r>
      <w:r w:rsidRPr="00AD68C6">
        <w:rPr>
          <w:snapToGrid w:val="0"/>
        </w:rPr>
        <w:t>Настоящее Приложение является неотъемлемой частью Договора аренды в том случае, если в Договоре прямо указывается ссылка / гиперссылка на Приложение, размещенное на официальном сайте ТЦ «Эко Дом»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Приложение № 8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 xml:space="preserve">к договору субаренды нежилых помещений 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>ТЦ «Эко Дом»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0" w:type="dxa"/>
        <w:tblInd w:w="321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475A34" w:rsidRPr="00AD68C6" w:rsidTr="00E63716">
        <w:trPr>
          <w:trHeight w:val="2049"/>
        </w:trPr>
        <w:tc>
          <w:tcPr>
            <w:tcW w:w="9360" w:type="dxa"/>
          </w:tcPr>
          <w:p w:rsidR="00475A34" w:rsidRPr="00AD68C6" w:rsidRDefault="00475A34" w:rsidP="00E637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УТВЕРЖДЕНА </w:t>
            </w:r>
          </w:p>
          <w:p w:rsidR="00475A34" w:rsidRPr="00AD68C6" w:rsidRDefault="00475A34" w:rsidP="00E637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8C6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01-04/0219/19</w:t>
            </w:r>
          </w:p>
          <w:p w:rsidR="00475A34" w:rsidRPr="00AD68C6" w:rsidRDefault="00475A34" w:rsidP="00E637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8C6">
              <w:rPr>
                <w:rFonts w:ascii="Times New Roman" w:eastAsia="Calibri" w:hAnsi="Times New Roman" w:cs="Times New Roman"/>
                <w:sz w:val="24"/>
                <w:szCs w:val="24"/>
              </w:rPr>
              <w:t>от 23.10.2019г.</w:t>
            </w:r>
          </w:p>
          <w:p w:rsidR="00475A34" w:rsidRPr="00AD68C6" w:rsidRDefault="00475A34" w:rsidP="00E637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75A34" w:rsidRPr="00AD68C6" w:rsidRDefault="00475A34" w:rsidP="00E637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75A34" w:rsidRPr="00AD68C6" w:rsidRDefault="00475A34" w:rsidP="00E637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ИНСТРУКЦИЯ</w:t>
            </w:r>
          </w:p>
          <w:p w:rsidR="00475A34" w:rsidRPr="00AD68C6" w:rsidRDefault="00475A34" w:rsidP="00E637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8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мерам пожарной безопасности для Субарендаторов в помещении ТЦ «Экодом»</w:t>
            </w:r>
          </w:p>
          <w:p w:rsidR="00475A34" w:rsidRPr="00AD68C6" w:rsidRDefault="00475A34" w:rsidP="00E6371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75A34" w:rsidRPr="00AD68C6" w:rsidRDefault="00475A34" w:rsidP="00475A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5A34" w:rsidRPr="00AD68C6" w:rsidRDefault="00475A34" w:rsidP="00475A34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68C6">
        <w:rPr>
          <w:rFonts w:ascii="Times New Roman" w:eastAsia="Calibri" w:hAnsi="Times New Roman" w:cs="Times New Roman"/>
          <w:b/>
          <w:bCs/>
          <w:sz w:val="24"/>
          <w:szCs w:val="24"/>
        </w:rPr>
        <w:t>Общие положения</w:t>
      </w:r>
    </w:p>
    <w:p w:rsidR="00475A34" w:rsidRPr="00AD68C6" w:rsidRDefault="00475A34" w:rsidP="00475A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1.1. Настоящая инструкция разработана с целью обеспечения пожарной безопасности в ТЦ «Экодом (далее -  ТЦ)» и арендуемых помещениях (далее Помещениях) и является обязательной для исполнения всеми работниками Субарендатора, независимо от их образования, стажа работы в профессии. </w:t>
      </w:r>
    </w:p>
    <w:p w:rsidR="00475A34" w:rsidRPr="00AD68C6" w:rsidRDefault="00475A34" w:rsidP="00475A3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68C6">
        <w:rPr>
          <w:rFonts w:ascii="Times New Roman" w:eastAsia="Calibri" w:hAnsi="Times New Roman" w:cs="Times New Roman"/>
          <w:b/>
          <w:bCs/>
          <w:sz w:val="24"/>
          <w:szCs w:val="24"/>
        </w:rPr>
        <w:t>2. Порядок размещения и складирования предметов торговли, эксплуатации оборудования.</w:t>
      </w:r>
    </w:p>
    <w:p w:rsidR="00475A34" w:rsidRPr="00AD68C6" w:rsidRDefault="00475A34" w:rsidP="00475A3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2.1. В Помещении </w:t>
      </w:r>
      <w:r w:rsidRPr="00AD68C6">
        <w:rPr>
          <w:rFonts w:ascii="Times New Roman" w:eastAsia="Calibri" w:hAnsi="Times New Roman" w:cs="Times New Roman"/>
          <w:b/>
          <w:sz w:val="24"/>
          <w:szCs w:val="24"/>
        </w:rPr>
        <w:t>ЗАПРЕЩАЕТСЯ</w:t>
      </w:r>
      <w:r w:rsidRPr="00AD68C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- хранить горючие материалы, отходы, упаковку, товар на путях эвакуации.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- уменьшать ширину прохода между торговыми рядами, ведущими к эвакуационным выходам (ширина прохода должна быть не меньше ширины эвакуационного проема).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2.2. При эксплуатации вентиляционных систем </w:t>
      </w:r>
      <w:r w:rsidRPr="00AD68C6">
        <w:rPr>
          <w:rFonts w:ascii="Times New Roman" w:eastAsia="Calibri" w:hAnsi="Times New Roman" w:cs="Times New Roman"/>
          <w:b/>
          <w:sz w:val="24"/>
          <w:szCs w:val="24"/>
        </w:rPr>
        <w:t>запрещается</w:t>
      </w: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- закрывать вытяжные каналы и отверстия товаром, упаковкой и материалами;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- хранить горючие жидкости и материалы ближе 0,5 м от воздуховодов.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2.3. При осуществлении деятельности в помещении </w:t>
      </w:r>
      <w:r w:rsidRPr="00AD68C6">
        <w:rPr>
          <w:rFonts w:ascii="Times New Roman" w:eastAsia="Calibri" w:hAnsi="Times New Roman" w:cs="Times New Roman"/>
          <w:b/>
          <w:sz w:val="24"/>
          <w:szCs w:val="24"/>
        </w:rPr>
        <w:t>ЗАПРЕЩАЕТСЯ: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- проводить огневые работы во время работы ТЦ;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- проводить огневые работы без согласования с Арендатором;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- курить на территории, в здании и во всех помещениях ТЦ;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- пользоваться электропроводкой с поврежденной изоляцией;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- закреплять электрические лампы с помощью веревок и ниток, подвешивать светильники и люстры непосредственно на электрических проводах, затемнять </w:t>
      </w:r>
      <w:proofErr w:type="spellStart"/>
      <w:r w:rsidRPr="00AD68C6">
        <w:rPr>
          <w:rFonts w:ascii="Times New Roman" w:eastAsia="Calibri" w:hAnsi="Times New Roman" w:cs="Times New Roman"/>
          <w:sz w:val="24"/>
          <w:szCs w:val="24"/>
        </w:rPr>
        <w:t>электролампочки</w:t>
      </w:r>
      <w:proofErr w:type="spellEnd"/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 с помощью горючих материалов;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- оставлять без присмотра включенные в сеть бытовые электроприборы за исключением холодильников, морозильников и других приборов, предназначенных для круглосуточной работы;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- иметь в торговых помещениях электрические приборы (чайники, обогреватели, микроволновые печи и т.д.), за исключением случаев, когда установка таких приборов согласована с Арендатором;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- использовать в светильниках местного освещения (настольных лампах, торшерах, бра и т.п.) лампы накаливания, а также светильники с источником света, номинальная мощность которых выше допустимых значений, установленных в паспорте или техническом описании;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- складировать горючие материалы (упаковку, товар и проч.) над и под электрощитами и приборами сигнализации, загромождать подъезды и подступы к электрощитам, </w:t>
      </w:r>
      <w:proofErr w:type="spellStart"/>
      <w:r w:rsidRPr="00AD68C6">
        <w:rPr>
          <w:rFonts w:ascii="Times New Roman" w:eastAsia="Calibri" w:hAnsi="Times New Roman" w:cs="Times New Roman"/>
          <w:sz w:val="24"/>
          <w:szCs w:val="24"/>
        </w:rPr>
        <w:t>электросборкам</w:t>
      </w:r>
      <w:proofErr w:type="spellEnd"/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- размещать горючие вещества (упаковку, товар, материалы и проч.) на расстоянии менее 0,5м. от электрических светильников;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- загромождать подходы к шкафам противопожарного водопровода, первичным средствам пожаротушения. </w:t>
      </w:r>
    </w:p>
    <w:p w:rsidR="00475A34" w:rsidRPr="00AD68C6" w:rsidRDefault="00475A34" w:rsidP="00475A3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68C6">
        <w:rPr>
          <w:rFonts w:ascii="Times New Roman" w:eastAsia="Calibri" w:hAnsi="Times New Roman" w:cs="Times New Roman"/>
          <w:b/>
          <w:sz w:val="24"/>
          <w:szCs w:val="24"/>
        </w:rPr>
        <w:t>3. Субарендатор обязан: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3.1. Иметь документацию по пожарной безопасности (журналы инструктажей</w:t>
      </w:r>
      <w:r w:rsidRPr="00AD68C6">
        <w:rPr>
          <w:rFonts w:ascii="Times New Roman" w:hAnsi="Times New Roman" w:cs="Times New Roman"/>
          <w:sz w:val="24"/>
          <w:szCs w:val="24"/>
        </w:rPr>
        <w:t xml:space="preserve"> </w:t>
      </w:r>
      <w:r w:rsidRPr="00AD68C6">
        <w:rPr>
          <w:rFonts w:ascii="Times New Roman" w:eastAsia="Calibri" w:hAnsi="Times New Roman" w:cs="Times New Roman"/>
          <w:sz w:val="24"/>
          <w:szCs w:val="24"/>
        </w:rPr>
        <w:t>сотрудников, инструкции по мерам пожарной безопасности, журнал учета первичных средств пожаротушения (при наличии таковых), копии удостоверения и протокола о прохождении обучения лицом, назначенным ответственным за пожарную безопасность или руководителем). Допускать к работе сотрудников только после прохождения ими инструктажа и обучения мерам пожарной безопасности, с фиксацией в соответствующем журнале. Инструктаж работников Субарендатора проводит их руководитель или лицо назначенное ответственным за пожарную безопасность и прошедшим обучение, не реже одного раза в полгода.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- в течение 3-х календарных дней, с момента подписания акта приема-передачи Помещения, ознакомить с данной инструкцией своих работников под роспись. При приеме на работу новых сотрудников ознакомление их с инструкцией производить перед их выходом на рабочее место.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- обеспечить участие работников в тренировках по эвакуации людей в случае пожара, проводимых Арендатором в ТЦ.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- обеспечить сохранность оборудования систем пожарной сигнализации, оповещения и управления эвакуацией, пожаротушения (пожарных кранов) и иных систем пожарной безопасности, установленных в Помещении.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D68C6">
        <w:rPr>
          <w:rFonts w:ascii="Times New Roman" w:eastAsia="Calibri" w:hAnsi="Times New Roman" w:cs="Times New Roman"/>
          <w:bCs/>
          <w:sz w:val="24"/>
          <w:szCs w:val="24"/>
        </w:rPr>
        <w:t xml:space="preserve">- не заставлять оборудование </w:t>
      </w:r>
      <w:r w:rsidRPr="00AD68C6">
        <w:rPr>
          <w:rFonts w:ascii="Times New Roman" w:eastAsia="Calibri" w:hAnsi="Times New Roman" w:cs="Times New Roman"/>
          <w:sz w:val="24"/>
          <w:szCs w:val="24"/>
        </w:rPr>
        <w:t>системы пожарной сигнализации, системы оповещения и управления эвакуацией иных систем обеспечения пожарной безопасности</w:t>
      </w:r>
      <w:r w:rsidRPr="00AD68C6">
        <w:rPr>
          <w:rFonts w:ascii="Times New Roman" w:eastAsia="Calibri" w:hAnsi="Times New Roman" w:cs="Times New Roman"/>
          <w:bCs/>
          <w:sz w:val="24"/>
          <w:szCs w:val="24"/>
        </w:rPr>
        <w:t xml:space="preserve"> товаром и упаковкой, рекламными баннерами, витринами и другим торговым оборудованием.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3.2. При подключении электрооборудования использовать только исправные штепсельные соединения заводского изготовления, не имеющих дефектов и мест не качественного присоединения электрических кабелей («скруток»).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D68C6">
        <w:rPr>
          <w:rFonts w:ascii="Times New Roman" w:eastAsia="Calibri" w:hAnsi="Times New Roman" w:cs="Times New Roman"/>
          <w:bCs/>
          <w:sz w:val="24"/>
          <w:szCs w:val="24"/>
        </w:rPr>
        <w:t xml:space="preserve">3.3. При наличии в Помещении первичных средств пожаротушения (огнетушители, шкафы пожарных кранов, рукава, стволы) обеспечить их сохранность.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D68C6">
        <w:rPr>
          <w:rFonts w:ascii="Times New Roman" w:eastAsia="Calibri" w:hAnsi="Times New Roman" w:cs="Times New Roman"/>
          <w:bCs/>
          <w:sz w:val="24"/>
          <w:szCs w:val="24"/>
        </w:rPr>
        <w:t>3.4. Обеспечить постоянный свободный доступ к огнетушителям и шкафам противопожарного водопровода в Помещении</w:t>
      </w:r>
      <w:r w:rsidRPr="00AD68C6">
        <w:rPr>
          <w:rFonts w:ascii="Times New Roman" w:eastAsia="Calibri" w:hAnsi="Times New Roman" w:cs="Times New Roman"/>
          <w:sz w:val="24"/>
          <w:szCs w:val="24"/>
        </w:rPr>
        <w:t>.</w:t>
      </w:r>
      <w:r w:rsidRPr="00AD68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D68C6">
        <w:rPr>
          <w:rFonts w:ascii="Times New Roman" w:eastAsia="Calibri" w:hAnsi="Times New Roman" w:cs="Times New Roman"/>
          <w:bCs/>
          <w:sz w:val="24"/>
          <w:szCs w:val="24"/>
        </w:rPr>
        <w:t>Не заставлять шкафы противопожарных кранов товаром и упаковкой, рекламными баннерами, витринами и другим торговым оборудованием.</w:t>
      </w:r>
    </w:p>
    <w:p w:rsidR="00475A34" w:rsidRPr="00AD68C6" w:rsidRDefault="00475A34" w:rsidP="00475A3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68C6">
        <w:rPr>
          <w:rFonts w:ascii="Times New Roman" w:eastAsia="Calibri" w:hAnsi="Times New Roman" w:cs="Times New Roman"/>
          <w:b/>
          <w:bCs/>
          <w:sz w:val="24"/>
          <w:szCs w:val="24"/>
        </w:rPr>
        <w:t>Допустимое количество единовременно находящихся в помещении сырья, полуфабрикатов и готовой продукции.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4.1. Обеспечить хранение в Помещениях товара, сырья и материалов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4.2. Хранить в Помещениях веществ и материалов необходимо с учетом признаков совместимости и однородности огнетушащих веществ.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D68C6">
        <w:rPr>
          <w:rFonts w:ascii="Times New Roman" w:eastAsia="Calibri" w:hAnsi="Times New Roman" w:cs="Times New Roman"/>
          <w:bCs/>
          <w:sz w:val="24"/>
          <w:szCs w:val="24"/>
        </w:rPr>
        <w:t>4.3. Хранить в Помещениях товар, упаковку, материалы необходимо с учетом свободного места в арендуемом помещении, не допуская захламления проходов и загромождения первичных средств пожаротушения и оборудования системы пожарной сигнализации, системы оповещения и управления эвакуацией (при их наличии в Помещении).</w:t>
      </w:r>
    </w:p>
    <w:p w:rsidR="00475A34" w:rsidRPr="00AD68C6" w:rsidRDefault="00475A34" w:rsidP="00475A34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68C6">
        <w:rPr>
          <w:rFonts w:ascii="Times New Roman" w:eastAsia="Calibri" w:hAnsi="Times New Roman" w:cs="Times New Roman"/>
          <w:b/>
          <w:bCs/>
          <w:sz w:val="24"/>
          <w:szCs w:val="24"/>
        </w:rPr>
        <w:t>Обязанности и действия сотрудников Субарендатора при обнаружении пожара или признаков возгорания и эвакуации.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5.1 При обнаружении пожара или его признаков (дым, запах гари и др.) в арендуемом помещении лицо, ответственное за обеспечение пожарной безопасности, а также любой работник Субарендатора обязаны незамедлительно: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- сообщить о появлении признаков возгорания или пожаре в службу охраны ТЦ по телефонам </w:t>
      </w:r>
      <w:r w:rsidRPr="00AD68C6">
        <w:rPr>
          <w:rFonts w:ascii="Times New Roman" w:eastAsia="Calibri" w:hAnsi="Times New Roman" w:cs="Times New Roman"/>
          <w:b/>
          <w:sz w:val="24"/>
          <w:szCs w:val="24"/>
        </w:rPr>
        <w:t>381-318, 381-498, 381-418</w:t>
      </w: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 (круглосуточно)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При этом необходимо: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 назвать себя и номер телефона, с которого делается сообщение, точный адрес и наименование объекта;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 место возникновения пожара;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5.1.1. Немедленно оповестить остальных работников и посетителей о пожаре, в том числе с помощью установленной системы оповещения, нажав </w:t>
      </w:r>
      <w:proofErr w:type="spellStart"/>
      <w:r w:rsidRPr="00AD68C6">
        <w:rPr>
          <w:rFonts w:ascii="Times New Roman" w:eastAsia="Calibri" w:hAnsi="Times New Roman" w:cs="Times New Roman"/>
          <w:sz w:val="24"/>
          <w:szCs w:val="24"/>
        </w:rPr>
        <w:t>извещатель</w:t>
      </w:r>
      <w:proofErr w:type="spellEnd"/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 пожарный ручной (ИПР) при наличии, обозначенный знаком ПБ (см. Знаки Пожарной Безопасности).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5.1.2. Быстро, без паники и суеты эвакуировать посетителей и работников из Помещения согласно плана эвакуации, не допуская встреч</w:t>
      </w:r>
      <w:r w:rsidRPr="00AD68C6">
        <w:rPr>
          <w:rFonts w:ascii="Times New Roman" w:eastAsia="Calibri" w:hAnsi="Times New Roman" w:cs="Times New Roman"/>
          <w:sz w:val="24"/>
          <w:szCs w:val="24"/>
        </w:rPr>
        <w:softHyphen/>
        <w:t>ных и пересекающихся потоков людей.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5.1.3. Убедившись в эвакуации всех посетителей, отключить все электроприборы и покинуть Помещение. Закрыть за собой входные двери (жалюзи, </w:t>
      </w:r>
      <w:proofErr w:type="spellStart"/>
      <w:r w:rsidRPr="00AD68C6">
        <w:rPr>
          <w:rFonts w:ascii="Times New Roman" w:eastAsia="Calibri" w:hAnsi="Times New Roman" w:cs="Times New Roman"/>
          <w:sz w:val="24"/>
          <w:szCs w:val="24"/>
        </w:rPr>
        <w:t>рольставню</w:t>
      </w:r>
      <w:proofErr w:type="spellEnd"/>
      <w:r w:rsidRPr="00AD68C6">
        <w:rPr>
          <w:rFonts w:ascii="Times New Roman" w:eastAsia="Calibri" w:hAnsi="Times New Roman" w:cs="Times New Roman"/>
          <w:sz w:val="24"/>
          <w:szCs w:val="24"/>
        </w:rPr>
        <w:t>) при наличии.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D68C6">
        <w:rPr>
          <w:rFonts w:ascii="Times New Roman" w:eastAsia="Calibri" w:hAnsi="Times New Roman" w:cs="Times New Roman"/>
          <w:bCs/>
          <w:sz w:val="24"/>
          <w:szCs w:val="24"/>
        </w:rPr>
        <w:t xml:space="preserve">5.2. При получении сигнала оповещения об Эвакуации, </w:t>
      </w:r>
      <w:r w:rsidRPr="00AD68C6">
        <w:rPr>
          <w:rFonts w:ascii="Times New Roman" w:eastAsia="Calibri" w:hAnsi="Times New Roman" w:cs="Times New Roman"/>
          <w:sz w:val="24"/>
          <w:szCs w:val="24"/>
        </w:rPr>
        <w:t>немедленно оповестить остальных работников и посетителей о пожаре.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>5.2.1. Быстро, без паники и суеты эвакуировать посетителей и работников из Помещения согласно плану эвакуации, не допуская встреч</w:t>
      </w:r>
      <w:r w:rsidRPr="00AD68C6">
        <w:rPr>
          <w:rFonts w:ascii="Times New Roman" w:eastAsia="Calibri" w:hAnsi="Times New Roman" w:cs="Times New Roman"/>
          <w:sz w:val="24"/>
          <w:szCs w:val="24"/>
        </w:rPr>
        <w:softHyphen/>
        <w:t>ных и пересекающихся потоков людей.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Calibri" w:hAnsi="Times New Roman" w:cs="Times New Roman"/>
          <w:sz w:val="24"/>
          <w:szCs w:val="24"/>
        </w:rPr>
        <w:t xml:space="preserve">5.2.2. Убедившись в эвакуации всех посетителей, отключить все электроприборы и покинуть Помещение. Закрыть за собой входные двери (жалюзи, </w:t>
      </w:r>
      <w:proofErr w:type="spellStart"/>
      <w:r w:rsidRPr="00AD68C6">
        <w:rPr>
          <w:rFonts w:ascii="Times New Roman" w:eastAsia="Calibri" w:hAnsi="Times New Roman" w:cs="Times New Roman"/>
          <w:sz w:val="24"/>
          <w:szCs w:val="24"/>
        </w:rPr>
        <w:t>рольставню</w:t>
      </w:r>
      <w:proofErr w:type="spellEnd"/>
      <w:r w:rsidRPr="00AD68C6">
        <w:rPr>
          <w:rFonts w:ascii="Times New Roman" w:eastAsia="Calibri" w:hAnsi="Times New Roman" w:cs="Times New Roman"/>
          <w:sz w:val="24"/>
          <w:szCs w:val="24"/>
        </w:rPr>
        <w:t>) при наличии</w:t>
      </w:r>
      <w:r w:rsidRPr="00AD68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475A34" w:rsidRPr="00AD68C6" w:rsidRDefault="00475A34" w:rsidP="00475A3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5A34" w:rsidRPr="00AD68C6" w:rsidRDefault="00475A34" w:rsidP="00475A34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  <w:sectPr w:rsidR="00475A34" w:rsidRPr="00AD68C6" w:rsidSect="004C049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75A34" w:rsidRPr="00AD68C6" w:rsidRDefault="00475A34" w:rsidP="00475A34">
      <w:pPr>
        <w:shd w:val="clear" w:color="auto" w:fill="DBDBDB"/>
        <w:spacing w:line="240" w:lineRule="auto"/>
        <w:jc w:val="center"/>
        <w:outlineLvl w:val="0"/>
        <w:rPr>
          <w:rFonts w:ascii="Helvetica" w:hAnsi="Helvetica" w:cs="Helvetica"/>
          <w:b/>
          <w:bCs/>
          <w:color w:val="000000"/>
          <w:kern w:val="36"/>
          <w:sz w:val="36"/>
          <w:szCs w:val="36"/>
          <w:lang w:eastAsia="ru-RU"/>
        </w:rPr>
      </w:pPr>
      <w:r w:rsidRPr="00AD68C6">
        <w:rPr>
          <w:rFonts w:ascii="Helvetica" w:hAnsi="Helvetica" w:cs="Helvetica"/>
          <w:b/>
          <w:bCs/>
          <w:color w:val="000000"/>
          <w:kern w:val="36"/>
          <w:sz w:val="36"/>
          <w:szCs w:val="36"/>
          <w:lang w:eastAsia="ru-RU"/>
        </w:rPr>
        <w:t>Знаки пожарной безопасности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1574"/>
        <w:gridCol w:w="1923"/>
        <w:gridCol w:w="2597"/>
        <w:gridCol w:w="2317"/>
      </w:tblGrid>
      <w:tr w:rsidR="00475A34" w:rsidRPr="00AD68C6" w:rsidTr="00E63716">
        <w:trPr>
          <w:trHeight w:val="745"/>
          <w:tblCellSpacing w:w="20" w:type="dxa"/>
        </w:trPr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Знак</w:t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Смысловое значение</w:t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Внешний вид</w:t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Порядок применения</w:t>
            </w:r>
          </w:p>
        </w:tc>
      </w:tr>
      <w:tr w:rsidR="00475A34" w:rsidRPr="00AD68C6" w:rsidTr="00E63716">
        <w:trPr>
          <w:trHeight w:val="983"/>
          <w:tblCellSpacing w:w="20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AD68C6" w:rsidRDefault="00475A34" w:rsidP="00E63716">
            <w:pPr>
              <w:spacing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AD68C6"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50D42DC3" wp14:editId="76EC75CB">
                  <wp:extent cx="478155" cy="478155"/>
                  <wp:effectExtent l="0" t="0" r="0" b="0"/>
                  <wp:docPr id="34" name="Рисунок 34" descr="Описание: http://www.mchs.gov.ru/upload/site1/znaki_pb/Mb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www.mchs.gov.ru/upload/site1/znaki_pb/Mb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Кнопка включения средств и систем пожарной автоматики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Форма: КВАДРАТ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Фон: КРАСНЫЙ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Символ: БЕЛЫЙ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Используется для обозначения места ручного пуска установок пожарной сигнализации, </w:t>
            </w:r>
            <w:proofErr w:type="spellStart"/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противодымной</w:t>
            </w:r>
            <w:proofErr w:type="spellEnd"/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защиты и пожаротушения; места (пункта) подачи сигнала пожарной тревоги</w:t>
            </w:r>
          </w:p>
        </w:tc>
      </w:tr>
      <w:tr w:rsidR="00475A34" w:rsidRPr="00AD68C6" w:rsidTr="00E63716">
        <w:trPr>
          <w:trHeight w:val="1033"/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AD68C6" w:rsidRDefault="00475A34" w:rsidP="00E63716">
            <w:pPr>
              <w:spacing w:line="240" w:lineRule="auto"/>
              <w:jc w:val="center"/>
              <w:rPr>
                <w:noProof/>
                <w:sz w:val="14"/>
                <w:szCs w:val="14"/>
                <w:lang w:eastAsia="ru-RU"/>
              </w:rPr>
            </w:pPr>
            <w:r w:rsidRPr="00AD68C6"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686FD26C" wp14:editId="24E865CF">
                  <wp:extent cx="478155" cy="467995"/>
                  <wp:effectExtent l="0" t="0" r="0" b="8255"/>
                  <wp:docPr id="33" name="Рисунок 33" descr="Описание: http://www.mchs.gov.ru/upload/site1/znaki_pb/Mb1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http://www.mchs.gov.ru/upload/site1/znaki_pb/Mb1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Огнетушитель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Форма: КВАДРАТ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Фон: КРАСНЫЙ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Символ: БЕЛЫЙ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Используется для обозначения места нахождения огнетушителя</w:t>
            </w:r>
          </w:p>
        </w:tc>
      </w:tr>
      <w:tr w:rsidR="00475A34" w:rsidRPr="00AD68C6" w:rsidTr="00E63716">
        <w:trPr>
          <w:trHeight w:val="983"/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AD68C6" w:rsidRDefault="00475A34" w:rsidP="00E63716">
            <w:pPr>
              <w:spacing w:line="240" w:lineRule="auto"/>
              <w:jc w:val="center"/>
              <w:rPr>
                <w:noProof/>
                <w:sz w:val="14"/>
                <w:szCs w:val="14"/>
                <w:lang w:eastAsia="ru-RU"/>
              </w:rPr>
            </w:pPr>
            <w:r w:rsidRPr="00AD68C6"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0296713F" wp14:editId="60833675">
                  <wp:extent cx="478155" cy="467995"/>
                  <wp:effectExtent l="0" t="0" r="0" b="8255"/>
                  <wp:docPr id="32" name="Рисунок 32" descr="Описание: http://www.mchs.gov.ru/upload/site1/znaki_pb/Mb1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http://www.mchs.gov.ru/upload/site1/znaki_pb/Mb1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Пожарный кран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Форма: КВАДРАТ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Фон: КРАСНЫЙ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Символ: БЕЛЫЙ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Используется для обозначения места нахождения пожарного крана</w:t>
            </w:r>
          </w:p>
        </w:tc>
      </w:tr>
      <w:tr w:rsidR="00475A34" w:rsidRPr="00AD68C6" w:rsidTr="00E63716">
        <w:trPr>
          <w:trHeight w:val="983"/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AD68C6" w:rsidRDefault="00475A34" w:rsidP="00E63716">
            <w:pPr>
              <w:spacing w:line="240" w:lineRule="auto"/>
              <w:jc w:val="center"/>
              <w:rPr>
                <w:noProof/>
                <w:sz w:val="14"/>
                <w:szCs w:val="14"/>
                <w:lang w:eastAsia="ru-RU"/>
              </w:rPr>
            </w:pPr>
            <w:r w:rsidRPr="00AD68C6"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24CD05AB" wp14:editId="685F2F76">
                  <wp:extent cx="478155" cy="467995"/>
                  <wp:effectExtent l="0" t="0" r="0" b="8255"/>
                  <wp:docPr id="22" name="Рисунок 22" descr="Описание: http://www.mchs.gov.ru/upload/site1/znaki_pb/Mb2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Описание: http://www.mchs.gov.ru/upload/site1/znaki_pb/Mb2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Запрещается курить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Форма: КРУГ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Фон: БЕЛЫЙ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Символ: ЧЕРНЫЙ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Контур и диагональ: КРАСНЫЕ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Используется, когда курение может стать причиной пожара</w:t>
            </w:r>
          </w:p>
        </w:tc>
      </w:tr>
      <w:tr w:rsidR="00475A34" w:rsidRPr="00AD68C6" w:rsidTr="00E63716">
        <w:trPr>
          <w:trHeight w:val="983"/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AD68C6" w:rsidRDefault="00475A34" w:rsidP="00E63716">
            <w:pPr>
              <w:spacing w:line="240" w:lineRule="auto"/>
              <w:jc w:val="center"/>
              <w:rPr>
                <w:noProof/>
                <w:sz w:val="14"/>
                <w:szCs w:val="14"/>
                <w:lang w:eastAsia="ru-RU"/>
              </w:rPr>
            </w:pPr>
            <w:r w:rsidRPr="00AD68C6"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26ACA081" wp14:editId="47963826">
                  <wp:extent cx="478155" cy="467995"/>
                  <wp:effectExtent l="0" t="0" r="0" b="8255"/>
                  <wp:docPr id="21" name="Рисунок 21" descr="Описание: http://www.mchs.gov.ru/upload/site1/znaki_pb/Mb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Описание: http://www.mchs.gov.ru/upload/site1/znaki_pb/Mb2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Запрещается пользоваться открытым огнем и курить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Форма: КРУГ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Фон: БЕЛЫЙ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Символ: ЧЕРНЫЙ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Контур и диагональ: КРАСНЫЕ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Используется, когда открытый огонь или курение могут стать причиной пожара</w:t>
            </w:r>
          </w:p>
        </w:tc>
      </w:tr>
      <w:tr w:rsidR="00475A34" w:rsidRPr="00AD68C6" w:rsidTr="00E63716">
        <w:trPr>
          <w:trHeight w:val="983"/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AD68C6" w:rsidRDefault="00475A34" w:rsidP="00E63716">
            <w:pPr>
              <w:spacing w:line="240" w:lineRule="auto"/>
              <w:jc w:val="center"/>
              <w:rPr>
                <w:noProof/>
                <w:sz w:val="14"/>
                <w:szCs w:val="14"/>
                <w:lang w:eastAsia="ru-RU"/>
              </w:rPr>
            </w:pPr>
            <w:r w:rsidRPr="00AD68C6"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68F4E7FD" wp14:editId="1674BB1D">
                  <wp:extent cx="478155" cy="478155"/>
                  <wp:effectExtent l="0" t="0" r="0" b="0"/>
                  <wp:docPr id="20" name="Рисунок 20" descr="Описание: http://www.mchs.gov.ru/upload/site1/znaki_pb/Mb2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Описание: http://www.mchs.gov.ru/upload/site1/znaki_pb/Mb2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Место курения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Форма: КРУГ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Фон: СИНИЙ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Символ: БЕЛЫЙ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Используется для обозначения места курения</w:t>
            </w:r>
          </w:p>
        </w:tc>
      </w:tr>
      <w:tr w:rsidR="00475A34" w:rsidRPr="00AD68C6" w:rsidTr="00E63716">
        <w:trPr>
          <w:trHeight w:val="892"/>
          <w:tblCellSpacing w:w="20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AD68C6" w:rsidRDefault="00475A34" w:rsidP="00E63716">
            <w:pPr>
              <w:spacing w:after="240"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AD68C6"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173B1816" wp14:editId="5117C195">
                  <wp:extent cx="574040" cy="308610"/>
                  <wp:effectExtent l="0" t="0" r="0" b="0"/>
                  <wp:docPr id="19" name="Рисунок 19" descr="Описание: http://www.mchs.gov.ru/upload/site1/znaki_pb/Mb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://www.mchs.gov.ru/upload/site1/znaki_pb/Mb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Эвакуационный (запасный) выход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Форма: ПРЯМОУГОЛЬНИК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Фон: ЗЕЛЕНЫЙ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Символ: БЕЛЫЙ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Используется для обозначения дверей эвакуационных выходов</w:t>
            </w:r>
          </w:p>
        </w:tc>
      </w:tr>
      <w:tr w:rsidR="00475A34" w:rsidRPr="00AD68C6" w:rsidTr="00E63716">
        <w:trPr>
          <w:trHeight w:val="1606"/>
          <w:tblCellSpacing w:w="20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475A34" w:rsidRPr="00AD68C6" w:rsidRDefault="00475A34" w:rsidP="00E63716">
            <w:pPr>
              <w:spacing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AD68C6"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176A56CF" wp14:editId="65910955">
                  <wp:extent cx="478155" cy="467995"/>
                  <wp:effectExtent l="0" t="0" r="0" b="8255"/>
                  <wp:docPr id="18" name="Рисунок 18" descr="Описание: http://www.mchs.gov.ru/upload/site1/znaki_pb/Mb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://www.mchs.gov.ru/upload/site1/znaki_pb/Mb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A34" w:rsidRPr="00AD68C6" w:rsidRDefault="00475A34" w:rsidP="00E63716">
            <w:pPr>
              <w:spacing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AD68C6"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081FDC52" wp14:editId="4953F27B">
                  <wp:extent cx="478155" cy="467995"/>
                  <wp:effectExtent l="0" t="0" r="0" b="8255"/>
                  <wp:docPr id="17" name="Рисунок 17" descr="Описание: http://www.mchs.gov.ru/upload/site1/znaki_pb/Mb6_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://www.mchs.gov.ru/upload/site1/znaki_pb/Mb6_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Дверь эвакуационного выхода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Форма: КВАДРАТ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Фон: ЗЕЛЕНЫЙ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Символ: БЕЛЫЙ ФОСФОРЕСЦИРУЮЩИЙ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Используется для обозначения дверей эвакуационных выходов</w:t>
            </w:r>
          </w:p>
        </w:tc>
      </w:tr>
      <w:tr w:rsidR="00475A34" w:rsidRPr="00AD68C6" w:rsidTr="00E63716">
        <w:trPr>
          <w:trHeight w:val="1325"/>
          <w:tblCellSpacing w:w="20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AD68C6" w:rsidRDefault="00475A34" w:rsidP="00E63716">
            <w:pPr>
              <w:spacing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AD68C6"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348A3778" wp14:editId="357EC7D1">
                  <wp:extent cx="574040" cy="297815"/>
                  <wp:effectExtent l="0" t="0" r="0" b="6985"/>
                  <wp:docPr id="16" name="Рисунок 16" descr="Описание: http://www.mchs.gov.ru/upload/site1/znaki_pb/Mb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http://www.mchs.gov.ru/upload/site1/znaki_pb/Mb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A34" w:rsidRPr="00AD68C6" w:rsidRDefault="00475A34" w:rsidP="00E63716">
            <w:pPr>
              <w:spacing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AD68C6"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5BC472DE" wp14:editId="1A77959A">
                  <wp:extent cx="574040" cy="297815"/>
                  <wp:effectExtent l="0" t="0" r="0" b="6985"/>
                  <wp:docPr id="15" name="Рисунок 15" descr="Описание: http://www.mchs.gov.ru/upload/site1/znaki_pb/Mb8_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http://www.mchs.gov.ru/upload/site1/znaki_pb/Mb8_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Направление к эвакуационному выходу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Форма: ПРЯМОУГОЛЬНИК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Фон: ЗЕЛЕНЫЙ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Символ: БЕЛЫЙ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Используется на путях эвакуации для указания направления движения к эвакуационному выходу</w:t>
            </w:r>
          </w:p>
        </w:tc>
      </w:tr>
      <w:tr w:rsidR="00475A34" w:rsidRPr="00AD68C6" w:rsidTr="00E63716">
        <w:trPr>
          <w:trHeight w:val="1181"/>
          <w:tblCellSpacing w:w="20" w:type="dxa"/>
        </w:trPr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AD68C6" w:rsidRDefault="00475A34" w:rsidP="00E63716">
            <w:pPr>
              <w:spacing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AD68C6"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78B2FE72" wp14:editId="05D862E3">
                  <wp:extent cx="574040" cy="297815"/>
                  <wp:effectExtent l="0" t="0" r="0" b="6985"/>
                  <wp:docPr id="14" name="Рисунок 14" descr="Описание: http://www.mchs.gov.ru/upload/site1/znaki_pb/Mb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http://www.mchs.gov.ru/upload/site1/znaki_pb/Mb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A34" w:rsidRPr="00AD68C6" w:rsidRDefault="00475A34" w:rsidP="00E63716">
            <w:pPr>
              <w:spacing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AD68C6"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59566186" wp14:editId="61E84152">
                  <wp:extent cx="574040" cy="297815"/>
                  <wp:effectExtent l="0" t="0" r="0" b="6985"/>
                  <wp:docPr id="13" name="Рисунок 13" descr="Описание: http://www.mchs.gov.ru/upload/site1/znaki_pb/Mb9_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http://www.mchs.gov.ru/upload/site1/znaki_pb/Mb9_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Направление к эвакуационному выходу (по лестнице вниз)</w:t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Форма: ПРЯМОУГОЛЬНИК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Фон: ЗЕЛЕНЫЙ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Символ: БЕЛЫЙ ФОСФОРЕСЦИРУЮЩИЙ</w:t>
            </w:r>
          </w:p>
        </w:tc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Используется на путях эвакуации при движении по лестнице вниз</w:t>
            </w:r>
          </w:p>
        </w:tc>
      </w:tr>
      <w:tr w:rsidR="00475A34" w:rsidRPr="00AD68C6" w:rsidTr="00E63716">
        <w:trPr>
          <w:trHeight w:val="1460"/>
          <w:tblCellSpacing w:w="20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AD68C6" w:rsidRDefault="00475A34" w:rsidP="00E63716">
            <w:pPr>
              <w:spacing w:before="240" w:after="240"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AD68C6"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261ED95B" wp14:editId="0885477C">
                  <wp:extent cx="574040" cy="201930"/>
                  <wp:effectExtent l="0" t="0" r="0" b="7620"/>
                  <wp:docPr id="12" name="Рисунок 12" descr="Описание: http://www.mchs.gov.ru/upload/site1/znaki_pb/Mb2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Описание: http://www.mchs.gov.ru/upload/site1/znaki_pb/Mb2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A34" w:rsidRPr="00AD68C6" w:rsidRDefault="00475A34" w:rsidP="00E63716">
            <w:pPr>
              <w:spacing w:before="240" w:after="240"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AD68C6">
              <w:rPr>
                <w:noProof/>
                <w:sz w:val="14"/>
                <w:szCs w:val="14"/>
                <w:lang w:eastAsia="ru-RU"/>
              </w:rPr>
              <w:drawing>
                <wp:inline distT="0" distB="0" distL="0" distR="0" wp14:anchorId="7C142833" wp14:editId="2C5729A9">
                  <wp:extent cx="478155" cy="478155"/>
                  <wp:effectExtent l="0" t="0" r="0" b="0"/>
                  <wp:docPr id="11" name="Рисунок 11" descr="Описание: http://www.mchs.gov.ru/upload/site1/znaki_pb/Mb2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Описание: http://www.mchs.gov.ru/upload/site1/znaki_pb/Mb2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Направление эвакуации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Форма: КВАДРАТ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Фон: ЗЕЛЕНЫЙ</w:t>
            </w:r>
          </w:p>
          <w:p w:rsidR="00475A34" w:rsidRPr="00280018" w:rsidRDefault="00475A34" w:rsidP="00E637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Символ: БЕЛЫЙ ФОСФОРЕСЦИРУЮЩИЙ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475A34" w:rsidRPr="00280018" w:rsidRDefault="00475A34" w:rsidP="00E63716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800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Используется на путях эвакуации совместно со знаком 4 для обозначения направления к эвакуационному выходу</w:t>
            </w:r>
          </w:p>
        </w:tc>
      </w:tr>
    </w:tbl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kern w:val="20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kern w:val="20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kern w:val="20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kern w:val="20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kern w:val="20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kern w:val="20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  <w:sectPr w:rsidR="00475A34" w:rsidRPr="00AD68C6" w:rsidSect="004C049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75A34" w:rsidRPr="00AD68C6" w:rsidRDefault="00475A34" w:rsidP="00475A34">
      <w:pPr>
        <w:pStyle w:val="a6"/>
        <w:jc w:val="both"/>
        <w:rPr>
          <w:bCs/>
          <w:sz w:val="24"/>
          <w:szCs w:val="24"/>
        </w:rPr>
      </w:pPr>
      <w:r w:rsidRPr="00AD68C6">
        <w:rPr>
          <w:bCs/>
        </w:rPr>
        <w:t>*</w:t>
      </w:r>
      <w:r w:rsidRPr="00AD68C6">
        <w:rPr>
          <w:snapToGrid w:val="0"/>
        </w:rPr>
        <w:t>Настоящее Приложение является неотъемлемой частью Договора аренды в том случае, если в Договоре прямо указывается ссылка / гиперссылка на Приложение, размещенное на официальном сайте ТЦ «Эко Дом»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Приложение № 9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 xml:space="preserve">к договору субаренды нежилых помещений 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>ТЦ «Эко Дом»</w:t>
      </w: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AD68C6">
        <w:rPr>
          <w:rFonts w:ascii="Times New Roman" w:hAnsi="Times New Roman" w:cs="Times New Roman"/>
          <w:b/>
          <w:bCs/>
          <w:kern w:val="20"/>
          <w:sz w:val="28"/>
          <w:szCs w:val="28"/>
        </w:rPr>
        <w:t>ФОРМА</w:t>
      </w: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AD68C6">
        <w:rPr>
          <w:rFonts w:ascii="Times New Roman" w:hAnsi="Times New Roman" w:cs="Times New Roman"/>
          <w:b/>
          <w:bCs/>
          <w:kern w:val="20"/>
          <w:sz w:val="28"/>
          <w:szCs w:val="28"/>
        </w:rPr>
        <w:t>Отчет Субарендатора о ежемесячном обороте</w:t>
      </w: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kern w:val="20"/>
          <w:sz w:val="28"/>
          <w:szCs w:val="28"/>
        </w:rPr>
        <w:t>(ОФД)</w:t>
      </w: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bCs/>
          <w:kern w:val="20"/>
          <w:sz w:val="24"/>
          <w:szCs w:val="24"/>
        </w:rPr>
      </w:pPr>
      <w:r w:rsidRPr="00AD68C6">
        <w:rPr>
          <w:rFonts w:ascii="Times New Roman" w:hAnsi="Times New Roman" w:cs="Times New Roman"/>
          <w:bCs/>
          <w:kern w:val="20"/>
          <w:sz w:val="24"/>
          <w:szCs w:val="24"/>
        </w:rPr>
        <w:t>№ ______         _________       ______________</w:t>
      </w:r>
    </w:p>
    <w:p w:rsidR="00475A34" w:rsidRPr="00AD68C6" w:rsidRDefault="00475A34" w:rsidP="00475A34">
      <w:pPr>
        <w:pStyle w:val="a6"/>
        <w:rPr>
          <w:sz w:val="18"/>
          <w:szCs w:val="18"/>
        </w:rPr>
      </w:pPr>
      <w:r w:rsidRPr="00AD68C6">
        <w:rPr>
          <w:sz w:val="18"/>
          <w:szCs w:val="18"/>
        </w:rPr>
        <w:t xml:space="preserve">                                                                                             (дата)                   (отчетный месяц)</w:t>
      </w: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1701"/>
        <w:gridCol w:w="1173"/>
        <w:gridCol w:w="953"/>
        <w:gridCol w:w="963"/>
      </w:tblGrid>
      <w:tr w:rsidR="00475A34" w:rsidRPr="00AD68C6" w:rsidTr="00E63716">
        <w:trPr>
          <w:trHeight w:val="8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Номер ККМ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D68C6">
              <w:rPr>
                <w:rFonts w:ascii="Times New Roman" w:hAnsi="Times New Roman"/>
                <w:sz w:val="24"/>
              </w:rPr>
              <w:t>Сумма за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D68C6">
              <w:rPr>
                <w:rFonts w:ascii="Times New Roman" w:hAnsi="Times New Roman"/>
                <w:sz w:val="24"/>
              </w:rPr>
              <w:t>Возвраты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Итого чистая выручка</w:t>
            </w:r>
          </w:p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(ст.2-ст.3)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line="240" w:lineRule="auto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Плата за Объект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line="240" w:lineRule="auto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___% от ТО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line="240" w:lineRule="auto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Плата за ТО</w:t>
            </w:r>
          </w:p>
        </w:tc>
      </w:tr>
      <w:tr w:rsidR="00475A34" w:rsidRPr="00AD68C6" w:rsidTr="00E6371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7</w:t>
            </w:r>
          </w:p>
        </w:tc>
      </w:tr>
      <w:tr w:rsidR="00475A34" w:rsidRPr="00AD68C6" w:rsidTr="00E6371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</w:rPr>
            </w:pPr>
          </w:p>
        </w:tc>
      </w:tr>
    </w:tbl>
    <w:p w:rsidR="00475A34" w:rsidRPr="00AD68C6" w:rsidRDefault="00475A34" w:rsidP="00475A34">
      <w:pPr>
        <w:widowControl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5A34" w:rsidRPr="00AD68C6" w:rsidRDefault="00475A34" w:rsidP="00475A34">
      <w:pPr>
        <w:widowControl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ИНН</w:t>
      </w:r>
    </w:p>
    <w:p w:rsidR="00475A34" w:rsidRPr="00AD68C6" w:rsidRDefault="00475A34" w:rsidP="00475A34">
      <w:pPr>
        <w:pStyle w:val="a6"/>
        <w:rPr>
          <w:sz w:val="24"/>
          <w:szCs w:val="24"/>
        </w:rPr>
      </w:pPr>
      <w:r w:rsidRPr="00AD68C6">
        <w:rPr>
          <w:sz w:val="24"/>
          <w:szCs w:val="24"/>
        </w:rPr>
        <w:t>Руководитель: ______________(_________)</w:t>
      </w:r>
    </w:p>
    <w:p w:rsidR="00475A34" w:rsidRPr="00AD68C6" w:rsidRDefault="00475A34" w:rsidP="00475A34">
      <w:pPr>
        <w:pStyle w:val="a6"/>
        <w:rPr>
          <w:sz w:val="24"/>
          <w:szCs w:val="24"/>
        </w:rPr>
      </w:pPr>
      <w:proofErr w:type="spellStart"/>
      <w:r w:rsidRPr="00AD68C6">
        <w:rPr>
          <w:sz w:val="24"/>
          <w:szCs w:val="24"/>
        </w:rPr>
        <w:t>М.п</w:t>
      </w:r>
      <w:proofErr w:type="spellEnd"/>
      <w:r w:rsidRPr="00AD68C6">
        <w:rPr>
          <w:sz w:val="24"/>
          <w:szCs w:val="24"/>
        </w:rPr>
        <w:t>.</w:t>
      </w: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AD68C6">
        <w:rPr>
          <w:rFonts w:ascii="Times New Roman" w:hAnsi="Times New Roman" w:cs="Times New Roman"/>
          <w:b/>
          <w:bCs/>
          <w:kern w:val="20"/>
          <w:sz w:val="28"/>
          <w:szCs w:val="28"/>
        </w:rPr>
        <w:t>Отчет Субарендатора о ежемесячном обороте</w:t>
      </w: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kern w:val="20"/>
          <w:sz w:val="28"/>
          <w:szCs w:val="28"/>
        </w:rPr>
        <w:t>(</w:t>
      </w:r>
      <w:r w:rsidRPr="00AD68C6">
        <w:rPr>
          <w:rFonts w:ascii="Times New Roman" w:hAnsi="Times New Roman" w:cs="Times New Roman"/>
          <w:b/>
          <w:bCs/>
          <w:kern w:val="20"/>
          <w:sz w:val="28"/>
          <w:szCs w:val="28"/>
          <w:lang w:val="en-US"/>
        </w:rPr>
        <w:t>Z-</w:t>
      </w:r>
      <w:r w:rsidRPr="00AD68C6">
        <w:rPr>
          <w:rFonts w:ascii="Times New Roman" w:hAnsi="Times New Roman" w:cs="Times New Roman"/>
          <w:b/>
          <w:bCs/>
          <w:kern w:val="20"/>
          <w:sz w:val="28"/>
          <w:szCs w:val="28"/>
        </w:rPr>
        <w:t>отчеты)</w:t>
      </w: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bCs/>
          <w:kern w:val="20"/>
          <w:sz w:val="24"/>
          <w:szCs w:val="24"/>
        </w:rPr>
      </w:pPr>
      <w:r w:rsidRPr="00AD68C6">
        <w:rPr>
          <w:rFonts w:ascii="Times New Roman" w:hAnsi="Times New Roman" w:cs="Times New Roman"/>
          <w:bCs/>
          <w:kern w:val="20"/>
          <w:sz w:val="24"/>
          <w:szCs w:val="24"/>
        </w:rPr>
        <w:t>№ ______         _________       ______________</w:t>
      </w:r>
    </w:p>
    <w:p w:rsidR="00475A34" w:rsidRPr="00AD68C6" w:rsidRDefault="00475A34" w:rsidP="00475A34">
      <w:pPr>
        <w:pStyle w:val="a6"/>
        <w:rPr>
          <w:sz w:val="18"/>
          <w:szCs w:val="18"/>
        </w:rPr>
      </w:pPr>
      <w:r w:rsidRPr="00AD68C6">
        <w:rPr>
          <w:sz w:val="18"/>
          <w:szCs w:val="18"/>
        </w:rPr>
        <w:t xml:space="preserve">                                                                                             (дата)                    (отчетный месяц)</w:t>
      </w: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1701"/>
        <w:gridCol w:w="1173"/>
        <w:gridCol w:w="953"/>
        <w:gridCol w:w="963"/>
      </w:tblGrid>
      <w:tr w:rsidR="00475A34" w:rsidRPr="00AD68C6" w:rsidTr="00E63716">
        <w:trPr>
          <w:trHeight w:val="8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Номер ККМ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D68C6">
              <w:rPr>
                <w:rFonts w:ascii="Times New Roman" w:hAnsi="Times New Roman"/>
                <w:sz w:val="24"/>
              </w:rPr>
              <w:t>Данные ККМ на начало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AD68C6">
              <w:rPr>
                <w:rFonts w:ascii="Times New Roman" w:hAnsi="Times New Roman"/>
                <w:sz w:val="24"/>
              </w:rPr>
              <w:t>Данные ККМ на конец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Итого чистая выручка</w:t>
            </w:r>
          </w:p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(ст.3-ст.2)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line="240" w:lineRule="auto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Плата за Объект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line="240" w:lineRule="auto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___% от ТО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line="240" w:lineRule="auto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Плата за ТО</w:t>
            </w:r>
          </w:p>
        </w:tc>
      </w:tr>
      <w:tr w:rsidR="00475A34" w:rsidRPr="00AD68C6" w:rsidTr="00E6371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0"/>
                <w:sz w:val="24"/>
              </w:rPr>
            </w:pPr>
            <w:r w:rsidRPr="00AD68C6">
              <w:rPr>
                <w:rFonts w:ascii="Times New Roman" w:hAnsi="Times New Roman"/>
                <w:kern w:val="20"/>
                <w:sz w:val="24"/>
              </w:rPr>
              <w:t>7</w:t>
            </w:r>
          </w:p>
        </w:tc>
      </w:tr>
      <w:tr w:rsidR="00475A34" w:rsidRPr="00AD68C6" w:rsidTr="00E6371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4" w:rsidRPr="00AD68C6" w:rsidRDefault="00475A34" w:rsidP="00E63716">
            <w:pPr>
              <w:spacing w:after="0" w:line="240" w:lineRule="auto"/>
              <w:contextualSpacing/>
              <w:rPr>
                <w:rFonts w:ascii="Times New Roman" w:hAnsi="Times New Roman"/>
                <w:kern w:val="20"/>
                <w:sz w:val="24"/>
              </w:rPr>
            </w:pPr>
          </w:p>
        </w:tc>
      </w:tr>
    </w:tbl>
    <w:p w:rsidR="00475A34" w:rsidRPr="00AD68C6" w:rsidRDefault="00475A34" w:rsidP="00475A34">
      <w:pPr>
        <w:widowControl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5A34" w:rsidRPr="00AD68C6" w:rsidRDefault="00475A34" w:rsidP="00475A34">
      <w:pPr>
        <w:widowControl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ИНН</w:t>
      </w:r>
    </w:p>
    <w:p w:rsidR="00475A34" w:rsidRPr="00AD68C6" w:rsidRDefault="00475A34" w:rsidP="00475A34">
      <w:pPr>
        <w:pStyle w:val="a6"/>
        <w:rPr>
          <w:sz w:val="24"/>
          <w:szCs w:val="24"/>
        </w:rPr>
      </w:pPr>
      <w:r w:rsidRPr="00AD68C6">
        <w:rPr>
          <w:sz w:val="24"/>
          <w:szCs w:val="24"/>
        </w:rPr>
        <w:t>Руководитель: ______________(_________)</w:t>
      </w:r>
    </w:p>
    <w:p w:rsidR="00475A34" w:rsidRPr="00AD68C6" w:rsidRDefault="00475A34" w:rsidP="00475A34">
      <w:pPr>
        <w:pStyle w:val="a6"/>
        <w:rPr>
          <w:sz w:val="22"/>
          <w:szCs w:val="22"/>
        </w:rPr>
      </w:pPr>
      <w:proofErr w:type="spellStart"/>
      <w:r w:rsidRPr="00AD68C6">
        <w:rPr>
          <w:sz w:val="24"/>
          <w:szCs w:val="24"/>
        </w:rPr>
        <w:t>М.п</w:t>
      </w:r>
      <w:proofErr w:type="spellEnd"/>
      <w:r w:rsidRPr="00AD68C6">
        <w:rPr>
          <w:sz w:val="24"/>
          <w:szCs w:val="24"/>
        </w:rPr>
        <w:t>.</w:t>
      </w:r>
    </w:p>
    <w:p w:rsidR="00475A34" w:rsidRPr="00AD68C6" w:rsidRDefault="00475A34" w:rsidP="00475A34">
      <w:pPr>
        <w:pStyle w:val="a6"/>
        <w:jc w:val="both"/>
        <w:rPr>
          <w:bCs/>
        </w:rPr>
        <w:sectPr w:rsidR="00475A34" w:rsidRPr="00AD68C6" w:rsidSect="004C049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75A34" w:rsidRPr="00AD68C6" w:rsidRDefault="00475A34" w:rsidP="00475A34">
      <w:pPr>
        <w:pStyle w:val="a6"/>
        <w:jc w:val="both"/>
        <w:rPr>
          <w:bCs/>
          <w:sz w:val="24"/>
          <w:szCs w:val="24"/>
        </w:rPr>
      </w:pPr>
      <w:r w:rsidRPr="00AD68C6">
        <w:rPr>
          <w:bCs/>
        </w:rPr>
        <w:t>*</w:t>
      </w:r>
      <w:r w:rsidRPr="00AD68C6">
        <w:rPr>
          <w:snapToGrid w:val="0"/>
        </w:rPr>
        <w:t>Настоящее Приложение является неотъемлемой частью Договора аренды в том случае, если в Договоре прямо указывается ссылка / гиперссылка на Приложение, размещенное на официальном сайте ТЦ «Эко Дом»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Приложение № 10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 xml:space="preserve">к договору субаренды нежилых помещений </w:t>
      </w:r>
    </w:p>
    <w:p w:rsidR="00475A34" w:rsidRPr="00AD68C6" w:rsidRDefault="00475A34" w:rsidP="00475A3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>ТЦ «Эко Дом»</w:t>
      </w:r>
    </w:p>
    <w:p w:rsidR="00475A34" w:rsidRPr="00AD68C6" w:rsidRDefault="00475A34" w:rsidP="00475A3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8"/>
          <w:szCs w:val="28"/>
        </w:rPr>
        <w:t>Требования к оформлению магазина в ТЦ «</w:t>
      </w:r>
      <w:proofErr w:type="spellStart"/>
      <w:r w:rsidRPr="00AD68C6">
        <w:rPr>
          <w:rFonts w:ascii="Times New Roman" w:hAnsi="Times New Roman" w:cs="Times New Roman"/>
          <w:b/>
          <w:sz w:val="28"/>
          <w:szCs w:val="28"/>
        </w:rPr>
        <w:t>ЭкоДом</w:t>
      </w:r>
      <w:proofErr w:type="spellEnd"/>
      <w:r w:rsidRPr="00AD68C6">
        <w:rPr>
          <w:rFonts w:ascii="Times New Roman" w:hAnsi="Times New Roman" w:cs="Times New Roman"/>
          <w:b/>
          <w:sz w:val="28"/>
          <w:szCs w:val="28"/>
        </w:rPr>
        <w:t>»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1.Требования к оформлению магазинов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>1.1. Дизайн проект, должен в себя включать: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ситуационный план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план с размерами каждого элемента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разрезы с указанием всех высот 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визуализация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вывеска с указанием материала, размеров и способа крепления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освещение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схема выкладки товара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описание (по монтированию, освещению, материалам, функциональное наполнение).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>При разработке дизайн проекта: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запрещено использовать глухие перегородки в витрине, блокирующие вид на интерьер магазина (если такой дизайн предварительно не согласован с Арендатором); 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- не допускается крепление оборудования (стеллажей) к несущим конструкциям здания сверлением или пристрелкой.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>1.2. Требования к проектным решениям: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1.2.1. проектная документация на помещение, строительные конструкции, инженерное оборудование, должна предоставляться вместе с сертификатами соответствия пожарной безопасности на материалы.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1.2.2. к неторговым помещениям в магазине по признаку их назначения, должен быть выполнен расчет категорирования помещений по степени пожарной опасности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1.2.2.1. помещение для приемки, хранения и подготовки товаров к продаже (склад);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1.2.2.2. технологические помещения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>1.3. Требования к отделочным материалам ФЗ № 123: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Отделка стен и потолков торговых залов производиться из негорючих материалов: материалы группы горючести НГ, класс горючести КМ0: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1.3.1. Облицовка стен однослойная или двухслойная из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гипсоволокнистых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 КНАУФ-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суперлистов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 (ГВЛ) на стальном каркасе серии С663, С623. Заделка стыков плит КНАУФ шпаклевочной смесью КНАУФ-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Унифлот</w:t>
      </w:r>
      <w:proofErr w:type="spellEnd"/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влагостойкие решения КНАУФ с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Аквапанель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 в помещениях с влажным и мокрым режимом эксплуатации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- СКЛ-панели (НГ)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- Стекло магнезитовый лист (НГ)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Стеклообои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 (НГ)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Керамогранит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 (НГ)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- Негорючие стеновые панели СМЛ Премиум Акрил (КМ0)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1.3.2. отделка полов должна быть не ниже класса КМ2.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Доски, паркет, паркетные и массивные доски, а также паркетные щиты для пола должны иметь сертификат производителя на покрытие лаком класса КМ2.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1.3.3. В случаях необходимости устройства перекрытия помещения потолками допускается устройство потолка типа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Грильято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» (ячейка не менее 100*100мм.) при условиях беспрепятственного доступа к имеющимся инженерным коммуникациям.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  При устройстве сплошного потолка потребуется устройство систем пожарной сигнализации и пожаротушения.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pStyle w:val="a8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 xml:space="preserve"> Лакокрасочные составы для отделки должны соответствовать требованиям</w:t>
      </w:r>
      <w:r w:rsidRPr="00AD68C6">
        <w:rPr>
          <w:rFonts w:ascii="Times New Roman" w:hAnsi="Times New Roman" w:cs="Times New Roman"/>
          <w:sz w:val="24"/>
          <w:szCs w:val="24"/>
        </w:rPr>
        <w:t>: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Образует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пожаробезопасное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 покрытие с классом пожарной опасности КМ0 по негорючему основанию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Водостойкое покрытие. После высыхания можно мыть неабразивными, дезинфицирующими моющими средствами. Сертификат соответствия на лакокрасочные составы должен быть получен только в системе обязательной сертификации, в нем должен быть указан класс пожарной опасности материала. Кроме того, в соответствии с п. 12 Постановления Правительства РФ №55 от 19.01.1998 сертификат соответствия должен быть заверен в установленном порядке (подписью и печатью поставщика или продавца с указанием его контактов).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>1.5. Требования к электросетям и электрооборудованию: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        Электрические сети и электрооборудование должны соответствовать следующим требованиям:</w:t>
      </w:r>
    </w:p>
    <w:p w:rsidR="00475A34" w:rsidRPr="00AD68C6" w:rsidRDefault="00475A34" w:rsidP="00475A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- иметь сертификаты для использования на территории РФ и сертификаты пожарной безопасности;</w:t>
      </w:r>
    </w:p>
    <w:p w:rsidR="00475A34" w:rsidRPr="00AD68C6" w:rsidRDefault="00475A34" w:rsidP="00475A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- кабельная продукция должна соответствовать ГОСТ 31565-2012, таблица №2 и иметь маркировку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- </w:t>
      </w:r>
      <w:r w:rsidRPr="00AD68C6">
        <w:rPr>
          <w:rFonts w:ascii="Times New Roman" w:hAnsi="Times New Roman" w:cs="Times New Roman"/>
          <w:sz w:val="24"/>
          <w:szCs w:val="24"/>
          <w:lang w:val="en-US"/>
        </w:rPr>
        <w:t>HF</w:t>
      </w:r>
      <w:r w:rsidRPr="00AD68C6">
        <w:rPr>
          <w:rFonts w:ascii="Times New Roman" w:hAnsi="Times New Roman" w:cs="Times New Roman"/>
          <w:sz w:val="24"/>
          <w:szCs w:val="24"/>
        </w:rPr>
        <w:t>» (не выделяющие при горении коррозионно-активных продуктов);</w:t>
      </w:r>
    </w:p>
    <w:p w:rsidR="00475A34" w:rsidRPr="00AD68C6" w:rsidRDefault="00475A34" w:rsidP="00475A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электробытовые приборы должны иметь степень защиты не ниже </w:t>
      </w:r>
      <w:r w:rsidRPr="00AD68C6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AD68C6">
        <w:rPr>
          <w:rFonts w:ascii="Times New Roman" w:hAnsi="Times New Roman" w:cs="Times New Roman"/>
          <w:sz w:val="24"/>
          <w:szCs w:val="24"/>
        </w:rPr>
        <w:t>-21.</w:t>
      </w:r>
    </w:p>
    <w:p w:rsidR="00475A34" w:rsidRPr="00AD68C6" w:rsidRDefault="00475A34" w:rsidP="00475A3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>1.6. Требования к инженерно-техническим решениям:</w:t>
      </w:r>
    </w:p>
    <w:p w:rsidR="00475A34" w:rsidRPr="00AD68C6" w:rsidRDefault="00475A34" w:rsidP="00475A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Основное технологическое оборудование – указывается тип и основные характеристике по укрупненной номенклатуре.</w:t>
      </w:r>
    </w:p>
    <w:p w:rsidR="00475A34" w:rsidRPr="00AD68C6" w:rsidRDefault="00475A34" w:rsidP="00475A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Проект направляется на согласование в следующих форматах:</w:t>
      </w:r>
    </w:p>
    <w:p w:rsidR="00475A34" w:rsidRPr="00AD68C6" w:rsidRDefault="00475A34" w:rsidP="00475A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</w:t>
      </w:r>
      <w:r w:rsidRPr="00AD68C6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AD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8C6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68C6">
        <w:rPr>
          <w:rFonts w:ascii="Times New Roman" w:hAnsi="Times New Roman" w:cs="Times New Roman"/>
          <w:sz w:val="24"/>
          <w:szCs w:val="24"/>
          <w:lang w:val="en-US"/>
        </w:rPr>
        <w:t>odt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 – для документов с текстовым содержанием, не включающим формулы;</w:t>
      </w:r>
    </w:p>
    <w:p w:rsidR="00475A34" w:rsidRPr="00AD68C6" w:rsidRDefault="00475A34" w:rsidP="00475A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- </w:t>
      </w:r>
      <w:r w:rsidRPr="00AD68C6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AD68C6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</w:r>
    </w:p>
    <w:p w:rsidR="00475A34" w:rsidRPr="00AD68C6" w:rsidRDefault="00475A34" w:rsidP="00475A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pStyle w:val="a6"/>
        <w:jc w:val="both"/>
        <w:rPr>
          <w:bCs/>
        </w:rPr>
        <w:sectPr w:rsidR="00475A34" w:rsidRPr="00AD68C6" w:rsidSect="004C049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75A34" w:rsidRPr="00AD68C6" w:rsidRDefault="00475A34" w:rsidP="00475A34">
      <w:pPr>
        <w:pStyle w:val="a6"/>
        <w:jc w:val="both"/>
        <w:rPr>
          <w:sz w:val="24"/>
          <w:szCs w:val="24"/>
        </w:rPr>
      </w:pPr>
      <w:r w:rsidRPr="00AD68C6">
        <w:rPr>
          <w:bCs/>
        </w:rPr>
        <w:t>*</w:t>
      </w:r>
      <w:r w:rsidRPr="00AD68C6">
        <w:rPr>
          <w:snapToGrid w:val="0"/>
        </w:rPr>
        <w:t>Настоящее Приложение является неотъемлемой частью Договора аренды в том случае, если в Договоре прямо указывается ссылка / гиперссылка на Приложение, размещенное на официальном сайте ТЦ «Эко Дом»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Приложение № 11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 xml:space="preserve">к договору субаренды нежилых помещений 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>ТЦ «Эко Дом»</w:t>
      </w: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tabs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>Информация по размещению на сайте и в социальных сетях</w:t>
      </w:r>
    </w:p>
    <w:p w:rsidR="00475A34" w:rsidRPr="00AD68C6" w:rsidRDefault="00475A34" w:rsidP="00475A34">
      <w:pPr>
        <w:tabs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>Информация, предоставляемая арендатором для публикации на сайте в разделе «Магазины»:</w:t>
      </w:r>
    </w:p>
    <w:p w:rsidR="00475A34" w:rsidRPr="00AD68C6" w:rsidRDefault="00475A34" w:rsidP="00475A34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1. Режим работы магазина.</w:t>
      </w:r>
    </w:p>
    <w:p w:rsidR="00475A34" w:rsidRPr="00AD68C6" w:rsidRDefault="00475A34" w:rsidP="00475A34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2. Контактные данные: номер телефона магазина, ссылки на социальные сети и сайт.</w:t>
      </w:r>
    </w:p>
    <w:p w:rsidR="00475A34" w:rsidRPr="00AD68C6" w:rsidRDefault="00475A34" w:rsidP="00475A34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3. Краткое описание магазина с указанием уникального торгового предложения. </w:t>
      </w:r>
    </w:p>
    <w:p w:rsidR="00475A34" w:rsidRPr="00AD68C6" w:rsidRDefault="00475A34" w:rsidP="00475A34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4. Ассортимент магазина.</w:t>
      </w:r>
    </w:p>
    <w:p w:rsidR="00475A34" w:rsidRPr="00AD68C6" w:rsidRDefault="00475A34" w:rsidP="00475A34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5. Бренды и торговые марки.</w:t>
      </w:r>
    </w:p>
    <w:p w:rsidR="00475A34" w:rsidRPr="00AD68C6" w:rsidRDefault="00475A34" w:rsidP="00475A34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6. Дополнительные услуги: наличный/безналичный расчет, рассрочка, доставка, товары под заказ.</w:t>
      </w:r>
    </w:p>
    <w:p w:rsidR="00475A34" w:rsidRPr="00AD68C6" w:rsidRDefault="00475A34" w:rsidP="00475A34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tabs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>Требования к качеству фотографий для размещения на сайте ТЦ «</w:t>
      </w:r>
      <w:proofErr w:type="spellStart"/>
      <w:r w:rsidRPr="00AD68C6">
        <w:rPr>
          <w:rFonts w:ascii="Times New Roman" w:hAnsi="Times New Roman" w:cs="Times New Roman"/>
          <w:b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b/>
          <w:sz w:val="24"/>
          <w:szCs w:val="24"/>
        </w:rPr>
        <w:t>»: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Размер фотографии:  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-   Удлинённый формат в раздел «Магазины» -  1903*544 пикселей.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-   Квадрат (1080x1080 пикселей) или приближенный к нему формат в раздел «Новости».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Количество фотографий для публикации в разделе «Магазины»: не менее 5 штук. </w:t>
      </w:r>
    </w:p>
    <w:p w:rsidR="00475A34" w:rsidRPr="00AD68C6" w:rsidRDefault="00475A34" w:rsidP="004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Содержание фотографий: фасад/вход магазина с вывеской; крупные планы основных товарных групп; общий план внутри магазина. На всех фотографиях должны отсутствовать ценники. 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Вес файла - минимум 3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.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Фотография должна быть без цифровых шумов, а также без областей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пересвета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недосвета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.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Формат фотографий принимается в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.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>Требования к информации и качеству фотографий для размещения в социальных сетях ТЦ «</w:t>
      </w:r>
      <w:proofErr w:type="spellStart"/>
      <w:r w:rsidRPr="00AD68C6">
        <w:rPr>
          <w:rFonts w:ascii="Times New Roman" w:hAnsi="Times New Roman" w:cs="Times New Roman"/>
          <w:b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b/>
          <w:sz w:val="24"/>
          <w:szCs w:val="24"/>
        </w:rPr>
        <w:t>»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Требования к информации для публикации:</w:t>
      </w:r>
    </w:p>
    <w:p w:rsidR="00475A34" w:rsidRPr="00AD68C6" w:rsidRDefault="00475A34" w:rsidP="00475A3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Краткое содержание новости</w:t>
      </w:r>
    </w:p>
    <w:p w:rsidR="00475A34" w:rsidRPr="00AD68C6" w:rsidRDefault="00475A34" w:rsidP="00475A3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Сроки проведения в случае акции/розыгрыша/конкурса</w:t>
      </w:r>
    </w:p>
    <w:p w:rsidR="00475A34" w:rsidRPr="00AD68C6" w:rsidRDefault="00475A34" w:rsidP="00475A3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Стоимость товара, изображенного на фотографии. 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Соотношение сторон фотографии: 1х1 (квадрат), 4х5 (для вертикальной фотографии), 1х1,9 (для горизонтальной фотографии).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Вес файла –минимум 1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мб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.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Количество фотографий или видеосюжетов для публикации в социальных сетях ТЦ «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>»: от 2х до 6 шт., на фотографиях должны отсутствовать ценники.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>Длительность видео: не более 60 секунд.</w:t>
      </w:r>
    </w:p>
    <w:p w:rsidR="00475A34" w:rsidRPr="00AD68C6" w:rsidRDefault="00475A34" w:rsidP="00475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Фотографии должны быть хорошего качества: без шумов, областей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пересвета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недосвета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. Формат фотографий принимается в </w:t>
      </w:r>
      <w:proofErr w:type="spellStart"/>
      <w:r w:rsidRPr="00AD68C6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AD68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5A34" w:rsidRPr="00AD68C6" w:rsidRDefault="00475A34" w:rsidP="00475A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>Информация по размещению видео и звуковых роликов</w:t>
      </w:r>
    </w:p>
    <w:p w:rsidR="00475A34" w:rsidRPr="00AD68C6" w:rsidRDefault="00475A34" w:rsidP="00475A3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AD68C6">
        <w:rPr>
          <w:rFonts w:ascii="Times New Roman" w:hAnsi="Times New Roman" w:cs="Times New Roman"/>
          <w:b/>
          <w:sz w:val="24"/>
          <w:szCs w:val="24"/>
        </w:rPr>
        <w:t>Медиаэкран</w:t>
      </w:r>
      <w:proofErr w:type="spellEnd"/>
      <w:r w:rsidRPr="00AD68C6">
        <w:rPr>
          <w:rFonts w:ascii="Times New Roman" w:hAnsi="Times New Roman" w:cs="Times New Roman"/>
          <w:b/>
          <w:sz w:val="24"/>
          <w:szCs w:val="24"/>
        </w:rPr>
        <w:t>, расположенный на ул. Ленинградская 28В (АИК)</w:t>
      </w:r>
    </w:p>
    <w:p w:rsidR="00475A34" w:rsidRPr="00AD68C6" w:rsidRDefault="00475A34" w:rsidP="00475A34">
      <w:pPr>
        <w:widowControl w:val="0"/>
        <w:autoSpaceDE w:val="0"/>
        <w:autoSpaceDN w:val="0"/>
        <w:adjustRightInd w:val="0"/>
        <w:spacing w:before="100"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D68C6">
        <w:rPr>
          <w:rFonts w:ascii="Times New Roman" w:hAnsi="Times New Roman" w:cs="Times New Roman"/>
          <w:sz w:val="24"/>
          <w:szCs w:val="24"/>
        </w:rPr>
        <w:t>1.1</w:t>
      </w:r>
      <w:r w:rsidRPr="00AD6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Технические требования </w:t>
      </w:r>
    </w:p>
    <w:p w:rsidR="00475A34" w:rsidRPr="00AD68C6" w:rsidRDefault="00475A34" w:rsidP="00475A34">
      <w:pPr>
        <w:suppressAutoHyphens/>
        <w:spacing w:before="100" w:after="24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*Формат предоставления видео: </w:t>
      </w:r>
      <w:proofErr w:type="spellStart"/>
      <w:r w:rsidRPr="00AD68C6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mp</w:t>
      </w:r>
      <w:proofErr w:type="spellEnd"/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4, </w:t>
      </w:r>
      <w:r w:rsidRPr="00AD68C6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h</w:t>
      </w:r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264</w:t>
      </w:r>
    </w:p>
    <w:p w:rsidR="00475A34" w:rsidRPr="00AD68C6" w:rsidRDefault="00475A34" w:rsidP="00475A34">
      <w:pPr>
        <w:suppressAutoHyphens/>
        <w:spacing w:before="100" w:after="24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*Разрешение – 1440*480.</w:t>
      </w:r>
    </w:p>
    <w:p w:rsidR="00475A34" w:rsidRPr="00AD68C6" w:rsidRDefault="00475A34" w:rsidP="00475A34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*Размер </w:t>
      </w:r>
      <w:proofErr w:type="spellStart"/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медиаэкрана</w:t>
      </w:r>
      <w:proofErr w:type="spellEnd"/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— 11,52м х 3,84м</w:t>
      </w:r>
    </w:p>
    <w:p w:rsidR="00475A34" w:rsidRPr="00AD68C6" w:rsidRDefault="00475A34" w:rsidP="00475A3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A34" w:rsidRPr="00AD68C6" w:rsidRDefault="00475A34" w:rsidP="00475A3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AD68C6">
        <w:rPr>
          <w:rFonts w:ascii="Times New Roman" w:hAnsi="Times New Roman" w:cs="Times New Roman"/>
          <w:b/>
          <w:sz w:val="24"/>
          <w:szCs w:val="24"/>
        </w:rPr>
        <w:t>Видеостена</w:t>
      </w:r>
      <w:proofErr w:type="spellEnd"/>
      <w:r w:rsidRPr="00AD68C6">
        <w:rPr>
          <w:rFonts w:ascii="Times New Roman" w:hAnsi="Times New Roman" w:cs="Times New Roman"/>
          <w:b/>
          <w:sz w:val="24"/>
          <w:szCs w:val="24"/>
        </w:rPr>
        <w:t xml:space="preserve"> в ТЦ «Экодом»</w:t>
      </w:r>
    </w:p>
    <w:p w:rsidR="00475A34" w:rsidRPr="00AD68C6" w:rsidRDefault="00475A34" w:rsidP="00475A34">
      <w:pPr>
        <w:widowControl w:val="0"/>
        <w:autoSpaceDE w:val="0"/>
        <w:autoSpaceDN w:val="0"/>
        <w:adjustRightInd w:val="0"/>
        <w:spacing w:before="100"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D68C6">
        <w:rPr>
          <w:rFonts w:ascii="Times New Roman" w:hAnsi="Times New Roman" w:cs="Times New Roman"/>
          <w:sz w:val="24"/>
          <w:szCs w:val="24"/>
        </w:rPr>
        <w:t xml:space="preserve">2.1 </w:t>
      </w:r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Технические требования</w:t>
      </w:r>
    </w:p>
    <w:p w:rsidR="00475A34" w:rsidRPr="00AD68C6" w:rsidRDefault="00475A34" w:rsidP="00475A34">
      <w:pPr>
        <w:suppressAutoHyphens/>
        <w:spacing w:before="100" w:after="24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*Формат предоставления – </w:t>
      </w:r>
      <w:proofErr w:type="spellStart"/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mov</w:t>
      </w:r>
      <w:proofErr w:type="spellEnd"/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avi</w:t>
      </w:r>
      <w:proofErr w:type="spellEnd"/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mpg4, </w:t>
      </w:r>
      <w:proofErr w:type="spellStart"/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mpeg</w:t>
      </w:r>
      <w:proofErr w:type="spellEnd"/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wmv</w:t>
      </w:r>
      <w:proofErr w:type="spellEnd"/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Без звука;</w:t>
      </w:r>
    </w:p>
    <w:p w:rsidR="00475A34" w:rsidRPr="00AD68C6" w:rsidRDefault="00475A34" w:rsidP="00475A34">
      <w:pPr>
        <w:suppressAutoHyphens/>
        <w:spacing w:before="100" w:after="24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*Разрешение – 1920*1080, </w:t>
      </w:r>
      <w:r w:rsidRPr="00AD68C6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Full</w:t>
      </w:r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D68C6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HD</w:t>
      </w:r>
    </w:p>
    <w:p w:rsidR="00475A34" w:rsidRPr="00AD68C6" w:rsidRDefault="00475A34" w:rsidP="00475A34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* Поток 5-10 </w:t>
      </w:r>
      <w:proofErr w:type="spellStart"/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мбит</w:t>
      </w:r>
      <w:proofErr w:type="spellEnd"/>
      <w:r w:rsidRPr="00AD68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/сек.</w:t>
      </w:r>
    </w:p>
    <w:p w:rsidR="00475A34" w:rsidRPr="00AD68C6" w:rsidRDefault="00475A34" w:rsidP="00475A3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C6">
        <w:rPr>
          <w:rFonts w:ascii="Times New Roman" w:hAnsi="Times New Roman" w:cs="Times New Roman"/>
          <w:b/>
          <w:sz w:val="24"/>
          <w:szCs w:val="24"/>
        </w:rPr>
        <w:t>3. Звуковая реклама в ТЦ «Экодом»</w:t>
      </w:r>
    </w:p>
    <w:p w:rsidR="00475A34" w:rsidRPr="00AD68C6" w:rsidRDefault="00475A34" w:rsidP="00475A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C6">
        <w:rPr>
          <w:rFonts w:ascii="Times New Roman" w:hAnsi="Times New Roman" w:cs="Times New Roman"/>
          <w:sz w:val="24"/>
          <w:szCs w:val="24"/>
        </w:rPr>
        <w:t xml:space="preserve">  3.1 Технические требования</w:t>
      </w:r>
    </w:p>
    <w:p w:rsidR="00475A34" w:rsidRPr="00AD68C6" w:rsidRDefault="00475A34" w:rsidP="00475A34">
      <w:pPr>
        <w:pStyle w:val="a6"/>
        <w:rPr>
          <w:sz w:val="24"/>
          <w:szCs w:val="24"/>
        </w:rPr>
      </w:pPr>
      <w:r w:rsidRPr="00AD68C6">
        <w:rPr>
          <w:sz w:val="24"/>
          <w:szCs w:val="24"/>
        </w:rPr>
        <w:t xml:space="preserve">      *Формат предоставления - МР 3;</w:t>
      </w:r>
    </w:p>
    <w:p w:rsidR="00475A34" w:rsidRPr="00AD68C6" w:rsidRDefault="00475A34" w:rsidP="00475A34">
      <w:pPr>
        <w:pStyle w:val="a6"/>
        <w:rPr>
          <w:sz w:val="24"/>
          <w:szCs w:val="24"/>
        </w:rPr>
      </w:pPr>
      <w:r w:rsidRPr="00AD68C6">
        <w:rPr>
          <w:sz w:val="24"/>
          <w:szCs w:val="24"/>
        </w:rPr>
        <w:t xml:space="preserve">      *Качество записи – не менее 320 Кбит/с;</w:t>
      </w:r>
    </w:p>
    <w:p w:rsidR="00475A34" w:rsidRDefault="00475A34" w:rsidP="00475A34">
      <w:pPr>
        <w:pStyle w:val="a6"/>
        <w:rPr>
          <w:sz w:val="24"/>
          <w:szCs w:val="24"/>
        </w:rPr>
      </w:pPr>
      <w:r w:rsidRPr="00AD68C6">
        <w:rPr>
          <w:sz w:val="24"/>
          <w:szCs w:val="24"/>
        </w:rPr>
        <w:t xml:space="preserve">      *Уровень записи – (-5, -6, -7) </w:t>
      </w:r>
      <w:proofErr w:type="spellStart"/>
      <w:r w:rsidRPr="00AD68C6">
        <w:rPr>
          <w:sz w:val="24"/>
          <w:szCs w:val="24"/>
        </w:rPr>
        <w:t>dB</w:t>
      </w:r>
      <w:proofErr w:type="spellEnd"/>
    </w:p>
    <w:p w:rsidR="00475A34" w:rsidRDefault="00475A34" w:rsidP="00475A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75A34" w:rsidRPr="0049577E" w:rsidRDefault="00475A34" w:rsidP="00475A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49577E" w:rsidRDefault="00475A34" w:rsidP="00475A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49577E" w:rsidRDefault="00475A34" w:rsidP="00475A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Default="00475A34" w:rsidP="00475A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Pr="0049577E" w:rsidRDefault="00475A34" w:rsidP="00475A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Default="00475A34" w:rsidP="00475A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5A34" w:rsidRDefault="00475A34" w:rsidP="00475A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654E" w:rsidRDefault="0069654E"/>
    <w:sectPr w:rsidR="0069654E" w:rsidSect="004C0492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283" w:rsidRDefault="00866E55">
      <w:pPr>
        <w:spacing w:after="0" w:line="240" w:lineRule="auto"/>
      </w:pPr>
      <w:r>
        <w:separator/>
      </w:r>
    </w:p>
  </w:endnote>
  <w:endnote w:type="continuationSeparator" w:id="0">
    <w:p w:rsidR="002D2283" w:rsidRDefault="0086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283" w:rsidRDefault="00866E55">
      <w:pPr>
        <w:spacing w:after="0" w:line="240" w:lineRule="auto"/>
      </w:pPr>
      <w:r>
        <w:separator/>
      </w:r>
    </w:p>
  </w:footnote>
  <w:footnote w:type="continuationSeparator" w:id="0">
    <w:p w:rsidR="002D2283" w:rsidRDefault="0086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0C1" w:rsidRDefault="002C50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87DBE"/>
    <w:multiLevelType w:val="hybridMultilevel"/>
    <w:tmpl w:val="2E223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77D1C"/>
    <w:multiLevelType w:val="multilevel"/>
    <w:tmpl w:val="A816D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C1423C5"/>
    <w:multiLevelType w:val="hybridMultilevel"/>
    <w:tmpl w:val="E39EC29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404967FB"/>
    <w:multiLevelType w:val="hybridMultilevel"/>
    <w:tmpl w:val="CB286262"/>
    <w:lvl w:ilvl="0" w:tplc="5432655A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66A1DD0"/>
    <w:multiLevelType w:val="multilevel"/>
    <w:tmpl w:val="BED8DB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1B272EE"/>
    <w:multiLevelType w:val="hybridMultilevel"/>
    <w:tmpl w:val="EAE60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65F94"/>
    <w:multiLevelType w:val="hybridMultilevel"/>
    <w:tmpl w:val="22E64382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>
    <w:nsid w:val="574D6745"/>
    <w:multiLevelType w:val="multilevel"/>
    <w:tmpl w:val="025A9D1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4" w:hanging="1800"/>
      </w:pPr>
      <w:rPr>
        <w:rFonts w:hint="default"/>
      </w:rPr>
    </w:lvl>
  </w:abstractNum>
  <w:abstractNum w:abstractNumId="8">
    <w:nsid w:val="5CBE32C5"/>
    <w:multiLevelType w:val="multilevel"/>
    <w:tmpl w:val="B65C6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65117B9E"/>
    <w:multiLevelType w:val="hybridMultilevel"/>
    <w:tmpl w:val="DDEEA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B520C"/>
    <w:multiLevelType w:val="hybridMultilevel"/>
    <w:tmpl w:val="09CAF3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34"/>
    <w:rsid w:val="000D644F"/>
    <w:rsid w:val="00280018"/>
    <w:rsid w:val="002D2283"/>
    <w:rsid w:val="00475A34"/>
    <w:rsid w:val="0069654E"/>
    <w:rsid w:val="00866E55"/>
    <w:rsid w:val="00C5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2F18E-FE79-44C9-87C0-20BFB4D8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A3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rsid w:val="00475A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75A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475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75A34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locked/>
    <w:rsid w:val="00475A3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://blanker.ru/doc/doverennost-general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6881</Words>
  <Characters>39228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Сойка Е.Ю.</dc:creator>
  <cp:keywords/>
  <dc:description/>
  <cp:lastModifiedBy>Сойка Е.Ю.</cp:lastModifiedBy>
  <cp:revision>2</cp:revision>
  <dcterms:created xsi:type="dcterms:W3CDTF">2026-02-18T06:34:00Z</dcterms:created>
  <dcterms:modified xsi:type="dcterms:W3CDTF">2026-02-18T06:34:00Z</dcterms:modified>
</cp:coreProperties>
</file>